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53DF3" w14:textId="77777777" w:rsidR="009051C7" w:rsidRPr="008A06B3" w:rsidRDefault="009051C7" w:rsidP="009051C7">
      <w:pPr>
        <w:spacing w:after="100" w:afterAutospacing="1" w:line="240" w:lineRule="auto"/>
        <w:rPr>
          <w:rFonts w:ascii="Arial" w:hAnsi="Arial" w:cs="Arial"/>
          <w:b/>
          <w:color w:val="555555"/>
          <w:sz w:val="37"/>
          <w:szCs w:val="37"/>
        </w:rPr>
      </w:pPr>
      <w:r>
        <w:rPr>
          <w:rFonts w:ascii="Arial" w:hAnsi="Arial" w:cs="Arial"/>
          <w:b/>
          <w:color w:val="555555"/>
          <w:sz w:val="37"/>
          <w:szCs w:val="37"/>
        </w:rPr>
        <w:t>Bodyguardi přinesou nový vítr do seriálových vod</w:t>
      </w:r>
    </w:p>
    <w:p w14:paraId="5DDE4502" w14:textId="77777777" w:rsidR="009C0957" w:rsidRPr="009C0957" w:rsidRDefault="009C0957" w:rsidP="009C0957">
      <w:pPr>
        <w:spacing w:after="100" w:afterAutospacing="1" w:line="240" w:lineRule="auto"/>
        <w:rPr>
          <w:rFonts w:ascii="Arial" w:hAnsi="Arial" w:cs="Arial"/>
          <w:b/>
          <w:color w:val="FF6600"/>
          <w:sz w:val="20"/>
          <w:szCs w:val="20"/>
        </w:rPr>
      </w:pPr>
      <w:r w:rsidRPr="009C0957">
        <w:rPr>
          <w:rFonts w:ascii="Arial" w:hAnsi="Arial" w:cs="Arial"/>
          <w:b/>
          <w:color w:val="FF6600"/>
          <w:sz w:val="20"/>
          <w:szCs w:val="20"/>
        </w:rPr>
        <w:t xml:space="preserve">Jedním z prvních původních projektů, s nimiž Prima otvírá novou streamovací platformu, jsou Bodyguardi. Komediální seriál nového žánru </w:t>
      </w:r>
      <w:proofErr w:type="spellStart"/>
      <w:r w:rsidRPr="009C0957">
        <w:rPr>
          <w:rFonts w:ascii="Arial" w:hAnsi="Arial" w:cs="Arial"/>
          <w:b/>
          <w:color w:val="FF6600"/>
          <w:sz w:val="20"/>
          <w:szCs w:val="20"/>
        </w:rPr>
        <w:t>progressive</w:t>
      </w:r>
      <w:proofErr w:type="spellEnd"/>
      <w:r w:rsidRPr="009C0957">
        <w:rPr>
          <w:rFonts w:ascii="Arial" w:hAnsi="Arial" w:cs="Arial"/>
          <w:b/>
          <w:color w:val="FF6600"/>
          <w:sz w:val="20"/>
          <w:szCs w:val="20"/>
        </w:rPr>
        <w:t xml:space="preserve"> fiction říká, že i s gangstery může být legrace. Každý díl nese ucelený příběh. Jednotlivé příběhy jsou vyprávěny s odzbrojující nekorektní nadsázkou, berou si to nejlepší z toho, co v žánru kriminálních a gangsterských filmů vzniklo, a pracují se zajímavými popkulturními odkazy. V režii Davida </w:t>
      </w:r>
      <w:proofErr w:type="spellStart"/>
      <w:r w:rsidRPr="009C0957">
        <w:rPr>
          <w:rFonts w:ascii="Arial" w:hAnsi="Arial" w:cs="Arial"/>
          <w:b/>
          <w:color w:val="FF6600"/>
          <w:sz w:val="20"/>
          <w:szCs w:val="20"/>
        </w:rPr>
        <w:t>Laňkya</w:t>
      </w:r>
      <w:proofErr w:type="spellEnd"/>
      <w:r w:rsidRPr="009C0957">
        <w:rPr>
          <w:rFonts w:ascii="Arial" w:hAnsi="Arial" w:cs="Arial"/>
          <w:b/>
          <w:color w:val="FF6600"/>
          <w:sz w:val="20"/>
          <w:szCs w:val="20"/>
        </w:rPr>
        <w:t xml:space="preserve"> Martina Müllera se v hlavních rolích objeví Predrag </w:t>
      </w:r>
      <w:proofErr w:type="spellStart"/>
      <w:r w:rsidRPr="009C0957">
        <w:rPr>
          <w:rFonts w:ascii="Arial" w:hAnsi="Arial" w:cs="Arial"/>
          <w:b/>
          <w:color w:val="FF6600"/>
          <w:sz w:val="20"/>
          <w:szCs w:val="20"/>
        </w:rPr>
        <w:t>Bjelac</w:t>
      </w:r>
      <w:proofErr w:type="spellEnd"/>
      <w:r w:rsidRPr="009C0957">
        <w:rPr>
          <w:rFonts w:ascii="Arial" w:hAnsi="Arial" w:cs="Arial"/>
          <w:b/>
          <w:color w:val="FF6600"/>
          <w:sz w:val="20"/>
          <w:szCs w:val="20"/>
        </w:rPr>
        <w:t xml:space="preserve">, Adam Ernest a Ondřej Malý. </w:t>
      </w:r>
    </w:p>
    <w:p w14:paraId="330A3625" w14:textId="77777777" w:rsidR="009C0957" w:rsidRDefault="009C0957" w:rsidP="009C0957">
      <w:pPr>
        <w:spacing w:after="100" w:afterAutospacing="1" w:line="240" w:lineRule="auto"/>
        <w:rPr>
          <w:rFonts w:ascii="Arial" w:hAnsi="Arial" w:cs="Arial"/>
          <w:sz w:val="18"/>
          <w:szCs w:val="18"/>
        </w:rPr>
      </w:pPr>
      <w:r>
        <w:rPr>
          <w:rFonts w:ascii="Arial" w:hAnsi="Arial" w:cs="Arial"/>
          <w:sz w:val="18"/>
          <w:szCs w:val="18"/>
        </w:rPr>
        <w:t>S</w:t>
      </w:r>
      <w:r w:rsidRPr="00EE297F">
        <w:rPr>
          <w:rFonts w:ascii="Arial" w:hAnsi="Arial" w:cs="Arial"/>
          <w:sz w:val="18"/>
          <w:szCs w:val="18"/>
        </w:rPr>
        <w:t xml:space="preserve">eriál Bodyguardi </w:t>
      </w:r>
      <w:r>
        <w:rPr>
          <w:rFonts w:ascii="Arial" w:hAnsi="Arial" w:cs="Arial"/>
          <w:sz w:val="18"/>
          <w:szCs w:val="18"/>
        </w:rPr>
        <w:t>je</w:t>
      </w:r>
      <w:r w:rsidRPr="00EE297F">
        <w:rPr>
          <w:rFonts w:ascii="Arial" w:hAnsi="Arial" w:cs="Arial"/>
          <w:sz w:val="18"/>
          <w:szCs w:val="18"/>
        </w:rPr>
        <w:t xml:space="preserve"> postaven na eleganc</w:t>
      </w:r>
      <w:r>
        <w:rPr>
          <w:rFonts w:ascii="Arial" w:hAnsi="Arial" w:cs="Arial"/>
          <w:sz w:val="18"/>
          <w:szCs w:val="18"/>
        </w:rPr>
        <w:t>i</w:t>
      </w:r>
      <w:r w:rsidRPr="00EE297F">
        <w:rPr>
          <w:rFonts w:ascii="Arial" w:hAnsi="Arial" w:cs="Arial"/>
          <w:sz w:val="18"/>
          <w:szCs w:val="18"/>
        </w:rPr>
        <w:t xml:space="preserve"> gangsterského prostředí </w:t>
      </w:r>
      <w:r>
        <w:rPr>
          <w:rFonts w:ascii="Arial" w:hAnsi="Arial" w:cs="Arial"/>
          <w:sz w:val="18"/>
          <w:szCs w:val="18"/>
        </w:rPr>
        <w:t>v kombinaci</w:t>
      </w:r>
      <w:r w:rsidRPr="00EE297F">
        <w:rPr>
          <w:rFonts w:ascii="Arial" w:hAnsi="Arial" w:cs="Arial"/>
          <w:sz w:val="18"/>
          <w:szCs w:val="18"/>
        </w:rPr>
        <w:t xml:space="preserve"> s realitou českého prostředí, která </w:t>
      </w:r>
      <w:proofErr w:type="gramStart"/>
      <w:r w:rsidRPr="00EE297F">
        <w:rPr>
          <w:rFonts w:ascii="Arial" w:hAnsi="Arial" w:cs="Arial"/>
          <w:sz w:val="18"/>
          <w:szCs w:val="18"/>
        </w:rPr>
        <w:t>podpoří</w:t>
      </w:r>
      <w:proofErr w:type="gramEnd"/>
      <w:r w:rsidRPr="00EE297F">
        <w:rPr>
          <w:rFonts w:ascii="Arial" w:hAnsi="Arial" w:cs="Arial"/>
          <w:sz w:val="18"/>
          <w:szCs w:val="18"/>
        </w:rPr>
        <w:t xml:space="preserve"> komičnost jednotlivých situací a celkového komediálního vyznění. A když k tomu připočtete důraz na vtipné dialogy, stylovou výpravu a pečlivou hudební dramaturgii, slibují být Bodyguardi přesně mířenou trefou do černého.</w:t>
      </w:r>
      <w:r>
        <w:rPr>
          <w:rFonts w:ascii="Arial" w:hAnsi="Arial" w:cs="Arial"/>
          <w:sz w:val="18"/>
          <w:szCs w:val="18"/>
        </w:rPr>
        <w:t xml:space="preserve"> </w:t>
      </w:r>
      <w:r w:rsidRPr="00EE297F">
        <w:rPr>
          <w:rFonts w:ascii="Arial" w:hAnsi="Arial" w:cs="Arial"/>
          <w:sz w:val="18"/>
          <w:szCs w:val="18"/>
        </w:rPr>
        <w:t xml:space="preserve">Obrazové a střihové pojetí bude neseno ve stylu filmů Martina </w:t>
      </w:r>
      <w:proofErr w:type="spellStart"/>
      <w:r w:rsidRPr="00EE297F">
        <w:rPr>
          <w:rFonts w:ascii="Arial" w:hAnsi="Arial" w:cs="Arial"/>
          <w:sz w:val="18"/>
          <w:szCs w:val="18"/>
        </w:rPr>
        <w:t>Scorseseho</w:t>
      </w:r>
      <w:proofErr w:type="spellEnd"/>
      <w:r w:rsidRPr="00EE297F">
        <w:rPr>
          <w:rFonts w:ascii="Arial" w:hAnsi="Arial" w:cs="Arial"/>
          <w:sz w:val="18"/>
          <w:szCs w:val="18"/>
        </w:rPr>
        <w:t xml:space="preserve">, Guye </w:t>
      </w:r>
      <w:proofErr w:type="spellStart"/>
      <w:r w:rsidRPr="00EE297F">
        <w:rPr>
          <w:rFonts w:ascii="Arial" w:hAnsi="Arial" w:cs="Arial"/>
          <w:sz w:val="18"/>
          <w:szCs w:val="18"/>
        </w:rPr>
        <w:t>Ritchieho</w:t>
      </w:r>
      <w:proofErr w:type="spellEnd"/>
      <w:r w:rsidRPr="00EE297F">
        <w:rPr>
          <w:rFonts w:ascii="Arial" w:hAnsi="Arial" w:cs="Arial"/>
          <w:sz w:val="18"/>
          <w:szCs w:val="18"/>
        </w:rPr>
        <w:t xml:space="preserve"> </w:t>
      </w:r>
      <w:r>
        <w:rPr>
          <w:rFonts w:ascii="Arial" w:hAnsi="Arial" w:cs="Arial"/>
          <w:sz w:val="18"/>
          <w:szCs w:val="18"/>
        </w:rPr>
        <w:t>či</w:t>
      </w:r>
      <w:r w:rsidRPr="00EE297F">
        <w:rPr>
          <w:rFonts w:ascii="Arial" w:hAnsi="Arial" w:cs="Arial"/>
          <w:sz w:val="18"/>
          <w:szCs w:val="18"/>
        </w:rPr>
        <w:t xml:space="preserve"> Quentina </w:t>
      </w:r>
      <w:proofErr w:type="spellStart"/>
      <w:r w:rsidRPr="00EE297F">
        <w:rPr>
          <w:rFonts w:ascii="Arial" w:hAnsi="Arial" w:cs="Arial"/>
          <w:sz w:val="18"/>
          <w:szCs w:val="18"/>
        </w:rPr>
        <w:t>Tarantina</w:t>
      </w:r>
      <w:proofErr w:type="spellEnd"/>
      <w:r w:rsidRPr="00EE297F">
        <w:rPr>
          <w:rFonts w:ascii="Arial" w:hAnsi="Arial" w:cs="Arial"/>
          <w:sz w:val="18"/>
          <w:szCs w:val="18"/>
        </w:rPr>
        <w:t xml:space="preserve">, tedy střídající stylově komponované záběry </w:t>
      </w:r>
      <w:r>
        <w:rPr>
          <w:rFonts w:ascii="Arial" w:hAnsi="Arial" w:cs="Arial"/>
          <w:sz w:val="18"/>
          <w:szCs w:val="18"/>
        </w:rPr>
        <w:t>s filmovými efekty</w:t>
      </w:r>
      <w:r w:rsidRPr="00EE297F">
        <w:rPr>
          <w:rFonts w:ascii="Arial" w:hAnsi="Arial" w:cs="Arial"/>
          <w:sz w:val="18"/>
          <w:szCs w:val="18"/>
        </w:rPr>
        <w:t xml:space="preserve"> a </w:t>
      </w:r>
      <w:proofErr w:type="spellStart"/>
      <w:r w:rsidRPr="00EE297F">
        <w:rPr>
          <w:rFonts w:ascii="Arial" w:hAnsi="Arial" w:cs="Arial"/>
          <w:sz w:val="18"/>
          <w:szCs w:val="18"/>
        </w:rPr>
        <w:t>jump</w:t>
      </w:r>
      <w:proofErr w:type="spellEnd"/>
      <w:r w:rsidRPr="00EE297F">
        <w:rPr>
          <w:rFonts w:ascii="Arial" w:hAnsi="Arial" w:cs="Arial"/>
          <w:sz w:val="18"/>
          <w:szCs w:val="18"/>
        </w:rPr>
        <w:t xml:space="preserve"> </w:t>
      </w:r>
      <w:proofErr w:type="spellStart"/>
      <w:r w:rsidRPr="00EE297F">
        <w:rPr>
          <w:rFonts w:ascii="Arial" w:hAnsi="Arial" w:cs="Arial"/>
          <w:sz w:val="18"/>
          <w:szCs w:val="18"/>
        </w:rPr>
        <w:t>cuty</w:t>
      </w:r>
      <w:proofErr w:type="spellEnd"/>
      <w:r w:rsidRPr="00EE297F">
        <w:rPr>
          <w:rFonts w:ascii="Arial" w:hAnsi="Arial" w:cs="Arial"/>
          <w:sz w:val="18"/>
          <w:szCs w:val="18"/>
        </w:rPr>
        <w:t>,</w:t>
      </w:r>
      <w:r>
        <w:rPr>
          <w:rFonts w:ascii="Arial" w:hAnsi="Arial" w:cs="Arial"/>
          <w:sz w:val="18"/>
          <w:szCs w:val="18"/>
        </w:rPr>
        <w:t xml:space="preserve"> včetně</w:t>
      </w:r>
      <w:r w:rsidRPr="00EE297F">
        <w:rPr>
          <w:rFonts w:ascii="Arial" w:hAnsi="Arial" w:cs="Arial"/>
          <w:sz w:val="18"/>
          <w:szCs w:val="18"/>
        </w:rPr>
        <w:t xml:space="preserve"> nezvyklý</w:t>
      </w:r>
      <w:r>
        <w:rPr>
          <w:rFonts w:ascii="Arial" w:hAnsi="Arial" w:cs="Arial"/>
          <w:sz w:val="18"/>
          <w:szCs w:val="18"/>
        </w:rPr>
        <w:t>ch</w:t>
      </w:r>
      <w:r w:rsidRPr="00EE297F">
        <w:rPr>
          <w:rFonts w:ascii="Arial" w:hAnsi="Arial" w:cs="Arial"/>
          <w:sz w:val="18"/>
          <w:szCs w:val="18"/>
        </w:rPr>
        <w:t xml:space="preserve"> úhl</w:t>
      </w:r>
      <w:r>
        <w:rPr>
          <w:rFonts w:ascii="Arial" w:hAnsi="Arial" w:cs="Arial"/>
          <w:sz w:val="18"/>
          <w:szCs w:val="18"/>
        </w:rPr>
        <w:t>ů pohledu</w:t>
      </w:r>
      <w:r w:rsidRPr="00EE297F">
        <w:rPr>
          <w:rFonts w:ascii="Arial" w:hAnsi="Arial" w:cs="Arial"/>
          <w:sz w:val="18"/>
          <w:szCs w:val="18"/>
        </w:rPr>
        <w:t>.</w:t>
      </w:r>
    </w:p>
    <w:p w14:paraId="29CBE9CE" w14:textId="77777777" w:rsidR="009C0957" w:rsidRDefault="009C0957" w:rsidP="009C0957">
      <w:pPr>
        <w:spacing w:after="100" w:afterAutospacing="1" w:line="240" w:lineRule="auto"/>
        <w:rPr>
          <w:rFonts w:ascii="Arial" w:hAnsi="Arial" w:cs="Arial"/>
          <w:sz w:val="18"/>
          <w:szCs w:val="18"/>
        </w:rPr>
      </w:pPr>
      <w:r w:rsidRPr="008271AA">
        <w:rPr>
          <w:rFonts w:ascii="Arial" w:hAnsi="Arial" w:cs="Arial"/>
          <w:sz w:val="18"/>
          <w:szCs w:val="18"/>
        </w:rPr>
        <w:t xml:space="preserve">Kreativní producentka skupiny Prima </w:t>
      </w:r>
      <w:r w:rsidRPr="008271AA">
        <w:rPr>
          <w:rFonts w:ascii="Arial" w:hAnsi="Arial" w:cs="Arial"/>
          <w:b/>
          <w:bCs/>
          <w:sz w:val="18"/>
          <w:szCs w:val="18"/>
        </w:rPr>
        <w:t>Jana Skořepová</w:t>
      </w:r>
      <w:r w:rsidRPr="008271AA">
        <w:rPr>
          <w:rFonts w:ascii="Arial" w:hAnsi="Arial" w:cs="Arial"/>
          <w:sz w:val="18"/>
          <w:szCs w:val="18"/>
        </w:rPr>
        <w:t xml:space="preserve"> k seriálu dodává: Když se nám s </w:t>
      </w:r>
      <w:proofErr w:type="spellStart"/>
      <w:r w:rsidRPr="008271AA">
        <w:rPr>
          <w:rFonts w:ascii="Arial" w:hAnsi="Arial" w:cs="Arial"/>
          <w:sz w:val="18"/>
          <w:szCs w:val="18"/>
        </w:rPr>
        <w:t>šéfproducentkou</w:t>
      </w:r>
      <w:proofErr w:type="spellEnd"/>
      <w:r w:rsidRPr="008271AA">
        <w:rPr>
          <w:rFonts w:ascii="Arial" w:hAnsi="Arial" w:cs="Arial"/>
          <w:sz w:val="18"/>
          <w:szCs w:val="18"/>
        </w:rPr>
        <w:t xml:space="preserve"> Lenkou Hornovou dostaly na stůl námět a první scénáře seriálu Bodyguardi, hned jsme věděly, že jde o něco speciálního. Byly jsme tak nadšené originalitou, humorem a vtipnými citacemi americké béčkové produkce, že jsme ani na chvíli nepochybovaly, že tohle by mohl být náš příspěvek do narůstající populární vlny seriálů krátké stopáže, které se začaly objevovat především na online platformách. Tyto seriály se vyznačují novým, svěžím pohledem často ještě méně známých tvůrců, inovativními postupy vyprávění a často balancují na hraně politické korektnosti, bourají různá společenská tabu a v neposlední řadě se nebojí peprnějšího slovníku. Jsme přesvědčeny, že Bodyguardi by mohli být seriálem, který si nejenom najde své skalní fanoušky, ale mohl by dokonce aspirovat na další kultovní či virální titul. Navíc to, co se v relativně krátkém čase podařilo Davidu Laňkovi a Martinu Müllerovi z No Stress </w:t>
      </w:r>
      <w:proofErr w:type="spellStart"/>
      <w:r w:rsidRPr="008271AA">
        <w:rPr>
          <w:rFonts w:ascii="Arial" w:hAnsi="Arial" w:cs="Arial"/>
          <w:sz w:val="18"/>
          <w:szCs w:val="18"/>
        </w:rPr>
        <w:t>Production</w:t>
      </w:r>
      <w:proofErr w:type="spellEnd"/>
      <w:r w:rsidRPr="008271AA">
        <w:rPr>
          <w:rFonts w:ascii="Arial" w:hAnsi="Arial" w:cs="Arial"/>
          <w:sz w:val="18"/>
          <w:szCs w:val="18"/>
        </w:rPr>
        <w:t xml:space="preserve"> a skvělému kameramanovi Václavu Tlapákovi zrealizovat, považujeme za malý zázrak. To vše ještě vyšperkoval kreativní tým Michala </w:t>
      </w:r>
      <w:proofErr w:type="spellStart"/>
      <w:r w:rsidRPr="008271AA">
        <w:rPr>
          <w:rFonts w:ascii="Arial" w:hAnsi="Arial" w:cs="Arial"/>
          <w:sz w:val="18"/>
          <w:szCs w:val="18"/>
        </w:rPr>
        <w:t>Paciny</w:t>
      </w:r>
      <w:proofErr w:type="spellEnd"/>
      <w:r w:rsidRPr="008271AA">
        <w:rPr>
          <w:rFonts w:ascii="Arial" w:hAnsi="Arial" w:cs="Arial"/>
          <w:sz w:val="18"/>
          <w:szCs w:val="18"/>
        </w:rPr>
        <w:t xml:space="preserve"> geniálním vizuálem.</w:t>
      </w:r>
    </w:p>
    <w:p w14:paraId="0ED55ECD" w14:textId="77777777" w:rsidR="009C0957" w:rsidRPr="009E6FA0" w:rsidRDefault="009C0957" w:rsidP="009C0957">
      <w:pPr>
        <w:spacing w:after="100" w:afterAutospacing="1" w:line="240" w:lineRule="auto"/>
        <w:rPr>
          <w:rFonts w:ascii="Arial" w:hAnsi="Arial" w:cs="Arial"/>
          <w:sz w:val="18"/>
          <w:szCs w:val="18"/>
        </w:rPr>
      </w:pPr>
      <w:r>
        <w:rPr>
          <w:rFonts w:ascii="Arial" w:hAnsi="Arial" w:cs="Arial"/>
          <w:sz w:val="18"/>
          <w:szCs w:val="18"/>
        </w:rPr>
        <w:t xml:space="preserve">O herecký koncert se postarají: </w:t>
      </w:r>
      <w:r w:rsidRPr="00F43704">
        <w:rPr>
          <w:rFonts w:ascii="Arial" w:hAnsi="Arial" w:cs="Arial"/>
          <w:b/>
          <w:bCs/>
          <w:sz w:val="18"/>
          <w:szCs w:val="18"/>
        </w:rPr>
        <w:t xml:space="preserve">Predrag </w:t>
      </w:r>
      <w:proofErr w:type="spellStart"/>
      <w:r w:rsidRPr="00F43704">
        <w:rPr>
          <w:rFonts w:ascii="Arial" w:hAnsi="Arial" w:cs="Arial"/>
          <w:b/>
          <w:bCs/>
          <w:sz w:val="18"/>
          <w:szCs w:val="18"/>
        </w:rPr>
        <w:t>Bjelac</w:t>
      </w:r>
      <w:proofErr w:type="spellEnd"/>
      <w:r w:rsidRPr="00F43704">
        <w:rPr>
          <w:rFonts w:ascii="Arial" w:hAnsi="Arial" w:cs="Arial"/>
          <w:b/>
          <w:bCs/>
          <w:sz w:val="18"/>
          <w:szCs w:val="18"/>
        </w:rPr>
        <w:t xml:space="preserve">, Adam Ernest, Ondřej Malý, Michal Noga, Sagvan </w:t>
      </w:r>
      <w:proofErr w:type="spellStart"/>
      <w:r w:rsidRPr="00F43704">
        <w:rPr>
          <w:rFonts w:ascii="Arial" w:hAnsi="Arial" w:cs="Arial"/>
          <w:b/>
          <w:bCs/>
          <w:sz w:val="18"/>
          <w:szCs w:val="18"/>
        </w:rPr>
        <w:t>Tofi</w:t>
      </w:r>
      <w:proofErr w:type="spellEnd"/>
      <w:r w:rsidRPr="00F43704">
        <w:rPr>
          <w:rFonts w:ascii="Arial" w:hAnsi="Arial" w:cs="Arial"/>
          <w:b/>
          <w:bCs/>
          <w:sz w:val="18"/>
          <w:szCs w:val="18"/>
        </w:rPr>
        <w:t xml:space="preserve">, Anna Kadeřávková, Vasil Fridrich, Denisa </w:t>
      </w:r>
      <w:proofErr w:type="spellStart"/>
      <w:r w:rsidRPr="00F43704">
        <w:rPr>
          <w:rFonts w:ascii="Arial" w:hAnsi="Arial" w:cs="Arial"/>
          <w:b/>
          <w:bCs/>
          <w:sz w:val="18"/>
          <w:szCs w:val="18"/>
        </w:rPr>
        <w:t>Pfauserová</w:t>
      </w:r>
      <w:proofErr w:type="spellEnd"/>
      <w:r w:rsidRPr="00F43704">
        <w:rPr>
          <w:rFonts w:ascii="Arial" w:hAnsi="Arial" w:cs="Arial"/>
          <w:b/>
          <w:bCs/>
          <w:sz w:val="18"/>
          <w:szCs w:val="18"/>
        </w:rPr>
        <w:t>, Miroslav Táborský, David Švehlík</w:t>
      </w:r>
      <w:r w:rsidRPr="00464B48">
        <w:rPr>
          <w:rFonts w:ascii="Arial" w:hAnsi="Arial" w:cs="Arial"/>
          <w:sz w:val="18"/>
          <w:szCs w:val="18"/>
        </w:rPr>
        <w:t xml:space="preserve"> a další</w:t>
      </w:r>
      <w:r>
        <w:rPr>
          <w:rFonts w:ascii="Arial" w:hAnsi="Arial" w:cs="Arial"/>
          <w:sz w:val="18"/>
          <w:szCs w:val="18"/>
        </w:rPr>
        <w:t>.</w:t>
      </w:r>
    </w:p>
    <w:p w14:paraId="2AA2A595" w14:textId="77777777" w:rsidR="009C0957" w:rsidRDefault="009C0957" w:rsidP="009C0957">
      <w:pPr>
        <w:spacing w:after="0"/>
        <w:rPr>
          <w:rFonts w:ascii="Arial" w:hAnsi="Arial" w:cs="Arial"/>
          <w:color w:val="000000"/>
          <w:sz w:val="18"/>
          <w:szCs w:val="18"/>
        </w:rPr>
      </w:pPr>
      <w:r>
        <w:rPr>
          <w:rFonts w:ascii="Arial" w:hAnsi="Arial" w:cs="Arial"/>
          <w:color w:val="000000"/>
          <w:sz w:val="18"/>
          <w:szCs w:val="18"/>
        </w:rPr>
        <w:t xml:space="preserve">Vyrobila produkční společnost No Stress </w:t>
      </w:r>
      <w:proofErr w:type="spellStart"/>
      <w:r>
        <w:rPr>
          <w:rFonts w:ascii="Arial" w:hAnsi="Arial" w:cs="Arial"/>
          <w:color w:val="000000"/>
          <w:sz w:val="18"/>
          <w:szCs w:val="18"/>
        </w:rPr>
        <w:t>Production</w:t>
      </w:r>
      <w:proofErr w:type="spellEnd"/>
    </w:p>
    <w:p w14:paraId="3CB70711" w14:textId="77777777" w:rsidR="009C0957" w:rsidRDefault="009C0957" w:rsidP="009C0957">
      <w:pPr>
        <w:spacing w:after="0"/>
        <w:rPr>
          <w:rFonts w:ascii="Arial" w:hAnsi="Arial" w:cs="Arial"/>
          <w:color w:val="000000"/>
          <w:sz w:val="18"/>
          <w:szCs w:val="18"/>
        </w:rPr>
      </w:pPr>
      <w:r>
        <w:rPr>
          <w:rFonts w:ascii="Arial" w:hAnsi="Arial" w:cs="Arial"/>
          <w:color w:val="000000"/>
          <w:sz w:val="18"/>
          <w:szCs w:val="18"/>
        </w:rPr>
        <w:t>Producenti: David Laňka, Martin Müller</w:t>
      </w:r>
    </w:p>
    <w:p w14:paraId="5496EB05" w14:textId="77777777" w:rsidR="009C0957" w:rsidRDefault="009C0957" w:rsidP="009C0957">
      <w:pPr>
        <w:spacing w:after="0"/>
        <w:rPr>
          <w:rFonts w:ascii="Arial" w:hAnsi="Arial" w:cs="Arial"/>
          <w:color w:val="000000"/>
          <w:sz w:val="18"/>
          <w:szCs w:val="18"/>
        </w:rPr>
      </w:pPr>
      <w:r>
        <w:rPr>
          <w:rFonts w:ascii="Arial" w:hAnsi="Arial" w:cs="Arial"/>
          <w:color w:val="000000"/>
          <w:sz w:val="18"/>
          <w:szCs w:val="18"/>
        </w:rPr>
        <w:t>Režie: David Laňka, Martin Müller</w:t>
      </w:r>
    </w:p>
    <w:p w14:paraId="3CC30279" w14:textId="77777777" w:rsidR="009C0957" w:rsidRDefault="009C0957" w:rsidP="009C0957">
      <w:pPr>
        <w:spacing w:after="0"/>
        <w:rPr>
          <w:rFonts w:ascii="Arial" w:hAnsi="Arial" w:cs="Arial"/>
          <w:color w:val="000000"/>
          <w:sz w:val="18"/>
          <w:szCs w:val="18"/>
        </w:rPr>
      </w:pPr>
      <w:r>
        <w:rPr>
          <w:rFonts w:ascii="Arial" w:hAnsi="Arial" w:cs="Arial"/>
          <w:color w:val="000000"/>
          <w:sz w:val="18"/>
          <w:szCs w:val="18"/>
        </w:rPr>
        <w:t>Hlavní kamera: Václav Tlapák</w:t>
      </w:r>
    </w:p>
    <w:p w14:paraId="2042A5C3" w14:textId="77777777" w:rsidR="009C0957" w:rsidRDefault="009C0957" w:rsidP="009C0957">
      <w:pPr>
        <w:spacing w:after="0"/>
        <w:rPr>
          <w:rFonts w:ascii="Arial" w:hAnsi="Arial" w:cs="Arial"/>
          <w:color w:val="000000"/>
          <w:sz w:val="18"/>
          <w:szCs w:val="18"/>
        </w:rPr>
      </w:pPr>
      <w:r w:rsidRPr="001C33F5">
        <w:rPr>
          <w:rFonts w:ascii="Arial" w:hAnsi="Arial" w:cs="Arial"/>
          <w:color w:val="000000"/>
          <w:sz w:val="18"/>
          <w:szCs w:val="18"/>
        </w:rPr>
        <w:t>Kreativní producentka FTV Prima: Jana Skořepová </w:t>
      </w:r>
    </w:p>
    <w:p w14:paraId="37DE0075" w14:textId="77777777" w:rsidR="009C0957" w:rsidRPr="001C33F5" w:rsidRDefault="009C0957" w:rsidP="009C0957">
      <w:pPr>
        <w:spacing w:after="0"/>
        <w:rPr>
          <w:rFonts w:ascii="Arial" w:hAnsi="Arial" w:cs="Arial"/>
          <w:color w:val="000000"/>
          <w:sz w:val="18"/>
          <w:szCs w:val="18"/>
        </w:rPr>
      </w:pPr>
      <w:r>
        <w:rPr>
          <w:rFonts w:ascii="Arial" w:hAnsi="Arial" w:cs="Arial"/>
          <w:color w:val="000000"/>
          <w:sz w:val="18"/>
          <w:szCs w:val="18"/>
        </w:rPr>
        <w:t xml:space="preserve">Projektový producent FTV Prima: Pavel </w:t>
      </w:r>
      <w:proofErr w:type="spellStart"/>
      <w:r>
        <w:rPr>
          <w:rFonts w:ascii="Arial" w:hAnsi="Arial" w:cs="Arial"/>
          <w:color w:val="000000"/>
          <w:sz w:val="18"/>
          <w:szCs w:val="18"/>
        </w:rPr>
        <w:t>Vyhnalík</w:t>
      </w:r>
      <w:proofErr w:type="spellEnd"/>
    </w:p>
    <w:p w14:paraId="5AC46171" w14:textId="77777777" w:rsidR="009C0957" w:rsidRPr="001C33F5" w:rsidRDefault="009C0957" w:rsidP="009C0957">
      <w:pPr>
        <w:spacing w:after="0"/>
        <w:rPr>
          <w:rFonts w:ascii="Arial" w:hAnsi="Arial" w:cs="Arial"/>
          <w:color w:val="000000"/>
          <w:sz w:val="18"/>
          <w:szCs w:val="18"/>
        </w:rPr>
      </w:pPr>
      <w:r w:rsidRPr="001C33F5">
        <w:rPr>
          <w:rFonts w:ascii="Arial" w:hAnsi="Arial" w:cs="Arial"/>
          <w:color w:val="000000"/>
          <w:sz w:val="18"/>
          <w:szCs w:val="18"/>
        </w:rPr>
        <w:t>Šéfproducenti FTV Prima: Lenka Hornová</w:t>
      </w:r>
      <w:r>
        <w:rPr>
          <w:rFonts w:ascii="Arial" w:hAnsi="Arial" w:cs="Arial"/>
          <w:color w:val="000000"/>
          <w:sz w:val="18"/>
          <w:szCs w:val="18"/>
        </w:rPr>
        <w:t xml:space="preserve">, </w:t>
      </w:r>
      <w:r w:rsidRPr="001C33F5">
        <w:rPr>
          <w:rFonts w:ascii="Arial" w:hAnsi="Arial" w:cs="Arial"/>
          <w:color w:val="000000"/>
          <w:sz w:val="18"/>
          <w:szCs w:val="18"/>
        </w:rPr>
        <w:t xml:space="preserve">Lucia </w:t>
      </w:r>
      <w:proofErr w:type="spellStart"/>
      <w:r w:rsidRPr="001C33F5">
        <w:rPr>
          <w:rFonts w:ascii="Arial" w:hAnsi="Arial" w:cs="Arial"/>
          <w:color w:val="000000"/>
          <w:sz w:val="18"/>
          <w:szCs w:val="18"/>
        </w:rPr>
        <w:t>Kršáková</w:t>
      </w:r>
      <w:proofErr w:type="spellEnd"/>
      <w:r w:rsidRPr="001C33F5">
        <w:rPr>
          <w:rFonts w:ascii="Arial" w:hAnsi="Arial" w:cs="Arial"/>
          <w:color w:val="000000"/>
          <w:sz w:val="18"/>
          <w:szCs w:val="18"/>
        </w:rPr>
        <w:t> </w:t>
      </w:r>
    </w:p>
    <w:p w14:paraId="51CD6496" w14:textId="77777777" w:rsidR="009051C7" w:rsidRPr="009051C7" w:rsidRDefault="009051C7" w:rsidP="009051C7">
      <w:pPr>
        <w:spacing w:after="0" w:line="240" w:lineRule="auto"/>
        <w:rPr>
          <w:rFonts w:ascii="Arial" w:hAnsi="Arial" w:cs="Arial"/>
          <w:b/>
          <w:color w:val="FF6600"/>
          <w:sz w:val="20"/>
          <w:szCs w:val="20"/>
        </w:rPr>
      </w:pPr>
    </w:p>
    <w:p w14:paraId="4F989F30" w14:textId="77777777" w:rsidR="009051C7" w:rsidRPr="009051C7" w:rsidRDefault="009051C7" w:rsidP="009051C7">
      <w:pPr>
        <w:spacing w:after="100" w:afterAutospacing="1" w:line="240" w:lineRule="auto"/>
        <w:rPr>
          <w:rFonts w:ascii="Arial" w:hAnsi="Arial" w:cs="Arial"/>
          <w:b/>
          <w:color w:val="FF6600"/>
          <w:sz w:val="20"/>
          <w:szCs w:val="20"/>
        </w:rPr>
      </w:pPr>
      <w:r w:rsidRPr="009051C7">
        <w:rPr>
          <w:rFonts w:ascii="Arial" w:hAnsi="Arial" w:cs="Arial"/>
          <w:b/>
          <w:color w:val="FF6600"/>
          <w:sz w:val="20"/>
          <w:szCs w:val="20"/>
        </w:rPr>
        <w:t>Pár otázek pro scénáristu, režiséra a producenta Davida Laňku:</w:t>
      </w:r>
    </w:p>
    <w:p w14:paraId="2D1FE654" w14:textId="77777777" w:rsidR="009051C7" w:rsidRPr="00963CFC" w:rsidRDefault="009051C7" w:rsidP="009051C7">
      <w:pPr>
        <w:spacing w:after="100" w:afterAutospacing="1" w:line="240" w:lineRule="auto"/>
        <w:rPr>
          <w:rFonts w:ascii="Arial" w:hAnsi="Arial" w:cs="Arial"/>
          <w:b/>
          <w:bCs/>
          <w:i/>
          <w:iCs/>
          <w:sz w:val="18"/>
          <w:szCs w:val="18"/>
        </w:rPr>
      </w:pPr>
      <w:r w:rsidRPr="00963CFC">
        <w:rPr>
          <w:rFonts w:ascii="Arial" w:hAnsi="Arial" w:cs="Arial"/>
          <w:b/>
          <w:bCs/>
          <w:i/>
          <w:iCs/>
          <w:sz w:val="18"/>
          <w:szCs w:val="18"/>
        </w:rPr>
        <w:t>Ja</w:t>
      </w:r>
      <w:r>
        <w:rPr>
          <w:rFonts w:ascii="Arial" w:hAnsi="Arial" w:cs="Arial"/>
          <w:b/>
          <w:bCs/>
          <w:i/>
          <w:iCs/>
          <w:sz w:val="18"/>
          <w:szCs w:val="18"/>
        </w:rPr>
        <w:t xml:space="preserve">k byste seriál </w:t>
      </w:r>
      <w:r w:rsidRPr="00963CFC">
        <w:rPr>
          <w:rFonts w:ascii="Arial" w:hAnsi="Arial" w:cs="Arial"/>
          <w:b/>
          <w:bCs/>
          <w:i/>
          <w:iCs/>
          <w:sz w:val="18"/>
          <w:szCs w:val="18"/>
        </w:rPr>
        <w:t>Bodyguardi</w:t>
      </w:r>
      <w:r>
        <w:rPr>
          <w:rFonts w:ascii="Arial" w:hAnsi="Arial" w:cs="Arial"/>
          <w:b/>
          <w:bCs/>
          <w:i/>
          <w:iCs/>
          <w:sz w:val="18"/>
          <w:szCs w:val="18"/>
        </w:rPr>
        <w:t xml:space="preserve"> charakterizovali</w:t>
      </w:r>
      <w:r w:rsidRPr="00963CFC">
        <w:rPr>
          <w:rFonts w:ascii="Arial" w:hAnsi="Arial" w:cs="Arial"/>
          <w:b/>
          <w:bCs/>
          <w:i/>
          <w:iCs/>
          <w:sz w:val="18"/>
          <w:szCs w:val="18"/>
        </w:rPr>
        <w:t>?</w:t>
      </w:r>
    </w:p>
    <w:p w14:paraId="3BD401F4" w14:textId="77777777" w:rsidR="009051C7" w:rsidRPr="00963CFC" w:rsidRDefault="009051C7" w:rsidP="009051C7">
      <w:pPr>
        <w:spacing w:after="100" w:afterAutospacing="1" w:line="240" w:lineRule="auto"/>
        <w:rPr>
          <w:rFonts w:ascii="Arial" w:hAnsi="Arial" w:cs="Arial"/>
          <w:sz w:val="18"/>
          <w:szCs w:val="18"/>
        </w:rPr>
      </w:pPr>
      <w:r w:rsidRPr="00963CFC">
        <w:rPr>
          <w:rFonts w:ascii="Arial" w:hAnsi="Arial" w:cs="Arial"/>
          <w:sz w:val="18"/>
          <w:szCs w:val="18"/>
        </w:rPr>
        <w:t>J</w:t>
      </w:r>
      <w:r>
        <w:rPr>
          <w:rFonts w:ascii="Arial" w:hAnsi="Arial" w:cs="Arial"/>
          <w:sz w:val="18"/>
          <w:szCs w:val="18"/>
        </w:rPr>
        <w:t>sou jako</w:t>
      </w:r>
      <w:r w:rsidRPr="00963CFC">
        <w:rPr>
          <w:rFonts w:ascii="Arial" w:hAnsi="Arial" w:cs="Arial"/>
          <w:sz w:val="18"/>
          <w:szCs w:val="18"/>
        </w:rPr>
        <w:t xml:space="preserve"> správní bodyguardi: ostří, nekompromisní, pro slovo nejdou daleko, a kde nepomůže slovo, tam nechají promluvit pěst nebo devítku. Jdou rovnou na věc a s ničím se moc nes… nepářou. Ale na druhou stranu jsou to srdcaři. Do každé práce jdou s maximálním nasazením, ale protože to nejsou úplně promovaní inženýři, tak se občas stane, že tu práci kardinálně podělají. Ale srdcaře má osud rád, a tak to vždycky dobře dopadne (i když tedy ne vždycky pro ty, kterým mají domluvit).</w:t>
      </w:r>
    </w:p>
    <w:p w14:paraId="4F5BB486" w14:textId="77777777" w:rsidR="009051C7" w:rsidRPr="00963CFC" w:rsidRDefault="009051C7" w:rsidP="009051C7">
      <w:pPr>
        <w:spacing w:after="100" w:afterAutospacing="1" w:line="240" w:lineRule="auto"/>
        <w:rPr>
          <w:rFonts w:ascii="Arial" w:hAnsi="Arial" w:cs="Arial"/>
          <w:b/>
          <w:bCs/>
          <w:i/>
          <w:iCs/>
          <w:sz w:val="18"/>
          <w:szCs w:val="18"/>
        </w:rPr>
      </w:pPr>
      <w:r w:rsidRPr="00963CFC">
        <w:rPr>
          <w:rFonts w:ascii="Arial" w:hAnsi="Arial" w:cs="Arial"/>
          <w:b/>
          <w:bCs/>
          <w:i/>
          <w:iCs/>
          <w:sz w:val="18"/>
          <w:szCs w:val="18"/>
        </w:rPr>
        <w:t>V čem bude ten</w:t>
      </w:r>
      <w:r>
        <w:rPr>
          <w:rFonts w:ascii="Arial" w:hAnsi="Arial" w:cs="Arial"/>
          <w:b/>
          <w:bCs/>
          <w:i/>
          <w:iCs/>
          <w:sz w:val="18"/>
          <w:szCs w:val="18"/>
        </w:rPr>
        <w:t>to</w:t>
      </w:r>
      <w:r w:rsidRPr="00963CFC">
        <w:rPr>
          <w:rFonts w:ascii="Arial" w:hAnsi="Arial" w:cs="Arial"/>
          <w:b/>
          <w:bCs/>
          <w:i/>
          <w:iCs/>
          <w:sz w:val="18"/>
          <w:szCs w:val="18"/>
        </w:rPr>
        <w:t xml:space="preserve"> seriál jiný?</w:t>
      </w:r>
    </w:p>
    <w:p w14:paraId="0C294C14" w14:textId="77777777" w:rsidR="009051C7" w:rsidRPr="00963CFC" w:rsidRDefault="009051C7" w:rsidP="009051C7">
      <w:pPr>
        <w:spacing w:after="100" w:afterAutospacing="1" w:line="240" w:lineRule="auto"/>
        <w:rPr>
          <w:rFonts w:ascii="Arial" w:hAnsi="Arial" w:cs="Arial"/>
          <w:sz w:val="18"/>
          <w:szCs w:val="18"/>
        </w:rPr>
      </w:pPr>
      <w:r w:rsidRPr="00963CFC">
        <w:rPr>
          <w:rFonts w:ascii="Arial" w:hAnsi="Arial" w:cs="Arial"/>
          <w:sz w:val="18"/>
          <w:szCs w:val="18"/>
        </w:rPr>
        <w:t xml:space="preserve">V tom, že má styl. Inspiraci jsme čerpali ve starých gangsterkách, a tak to gangsterské jádro seriálu, které geniálním způsobem hrají Predrag </w:t>
      </w:r>
      <w:proofErr w:type="spellStart"/>
      <w:r w:rsidRPr="00963CFC">
        <w:rPr>
          <w:rFonts w:ascii="Arial" w:hAnsi="Arial" w:cs="Arial"/>
          <w:sz w:val="18"/>
          <w:szCs w:val="18"/>
        </w:rPr>
        <w:t>Bjelac</w:t>
      </w:r>
      <w:proofErr w:type="spellEnd"/>
      <w:r w:rsidRPr="00963CFC">
        <w:rPr>
          <w:rFonts w:ascii="Arial" w:hAnsi="Arial" w:cs="Arial"/>
          <w:sz w:val="18"/>
          <w:szCs w:val="18"/>
        </w:rPr>
        <w:t xml:space="preserve">, Adam Ernest, Ondřej Malý, Sagvan </w:t>
      </w:r>
      <w:proofErr w:type="spellStart"/>
      <w:r w:rsidRPr="00963CFC">
        <w:rPr>
          <w:rFonts w:ascii="Arial" w:hAnsi="Arial" w:cs="Arial"/>
          <w:sz w:val="18"/>
          <w:szCs w:val="18"/>
        </w:rPr>
        <w:t>Tofi</w:t>
      </w:r>
      <w:proofErr w:type="spellEnd"/>
      <w:r w:rsidRPr="00963CFC">
        <w:rPr>
          <w:rFonts w:ascii="Arial" w:hAnsi="Arial" w:cs="Arial"/>
          <w:sz w:val="18"/>
          <w:szCs w:val="18"/>
        </w:rPr>
        <w:t xml:space="preserve"> a Michal Noga, žije tak </w:t>
      </w:r>
      <w:r w:rsidRPr="00963CFC">
        <w:rPr>
          <w:rFonts w:ascii="Arial" w:hAnsi="Arial" w:cs="Arial"/>
          <w:sz w:val="18"/>
          <w:szCs w:val="18"/>
        </w:rPr>
        <w:lastRenderedPageBreak/>
        <w:t xml:space="preserve">trochu ve vlastním světě. Elegantně se oblékají, jezdí v </w:t>
      </w:r>
      <w:proofErr w:type="spellStart"/>
      <w:r w:rsidRPr="00963CFC">
        <w:rPr>
          <w:rFonts w:ascii="Arial" w:hAnsi="Arial" w:cs="Arial"/>
          <w:sz w:val="18"/>
          <w:szCs w:val="18"/>
        </w:rPr>
        <w:t>Rolls</w:t>
      </w:r>
      <w:proofErr w:type="spellEnd"/>
      <w:r w:rsidRPr="00963CFC">
        <w:rPr>
          <w:rFonts w:ascii="Arial" w:hAnsi="Arial" w:cs="Arial"/>
          <w:sz w:val="18"/>
          <w:szCs w:val="18"/>
        </w:rPr>
        <w:t xml:space="preserve"> </w:t>
      </w:r>
      <w:proofErr w:type="spellStart"/>
      <w:r w:rsidRPr="00963CFC">
        <w:rPr>
          <w:rFonts w:ascii="Arial" w:hAnsi="Arial" w:cs="Arial"/>
          <w:sz w:val="18"/>
          <w:szCs w:val="18"/>
        </w:rPr>
        <w:t>Royc</w:t>
      </w:r>
      <w:r>
        <w:rPr>
          <w:rFonts w:ascii="Arial" w:hAnsi="Arial" w:cs="Arial"/>
          <w:sz w:val="18"/>
          <w:szCs w:val="18"/>
        </w:rPr>
        <w:t>e</w:t>
      </w:r>
      <w:r w:rsidRPr="00963CFC">
        <w:rPr>
          <w:rFonts w:ascii="Arial" w:hAnsi="Arial" w:cs="Arial"/>
          <w:sz w:val="18"/>
          <w:szCs w:val="18"/>
        </w:rPr>
        <w:t>u</w:t>
      </w:r>
      <w:proofErr w:type="spellEnd"/>
      <w:r w:rsidRPr="00963CFC">
        <w:rPr>
          <w:rFonts w:ascii="Arial" w:hAnsi="Arial" w:cs="Arial"/>
          <w:sz w:val="18"/>
          <w:szCs w:val="18"/>
        </w:rPr>
        <w:t xml:space="preserve">, pohybují se v prostředí, které má styl, a k tomu všemu bude seriál nadupaný </w:t>
      </w:r>
      <w:proofErr w:type="spellStart"/>
      <w:r w:rsidRPr="00963CFC">
        <w:rPr>
          <w:rFonts w:ascii="Arial" w:hAnsi="Arial" w:cs="Arial"/>
          <w:sz w:val="18"/>
          <w:szCs w:val="18"/>
        </w:rPr>
        <w:t>šedesátkovou</w:t>
      </w:r>
      <w:proofErr w:type="spellEnd"/>
      <w:r w:rsidRPr="00963CFC">
        <w:rPr>
          <w:rFonts w:ascii="Arial" w:hAnsi="Arial" w:cs="Arial"/>
          <w:sz w:val="18"/>
          <w:szCs w:val="18"/>
        </w:rPr>
        <w:t xml:space="preserve"> a </w:t>
      </w:r>
      <w:proofErr w:type="spellStart"/>
      <w:r w:rsidRPr="00963CFC">
        <w:rPr>
          <w:rFonts w:ascii="Arial" w:hAnsi="Arial" w:cs="Arial"/>
          <w:sz w:val="18"/>
          <w:szCs w:val="18"/>
        </w:rPr>
        <w:t>sedmdesátkovou</w:t>
      </w:r>
      <w:proofErr w:type="spellEnd"/>
      <w:r w:rsidRPr="00963CFC">
        <w:rPr>
          <w:rFonts w:ascii="Arial" w:hAnsi="Arial" w:cs="Arial"/>
          <w:sz w:val="18"/>
          <w:szCs w:val="18"/>
        </w:rPr>
        <w:t xml:space="preserve"> hudbou.</w:t>
      </w:r>
    </w:p>
    <w:p w14:paraId="2758551D" w14:textId="77777777" w:rsidR="009051C7" w:rsidRPr="00963CFC" w:rsidRDefault="009051C7" w:rsidP="009051C7">
      <w:pPr>
        <w:spacing w:after="100" w:afterAutospacing="1" w:line="240" w:lineRule="auto"/>
        <w:rPr>
          <w:rFonts w:ascii="Arial" w:hAnsi="Arial" w:cs="Arial"/>
          <w:b/>
          <w:bCs/>
          <w:i/>
          <w:iCs/>
          <w:sz w:val="18"/>
          <w:szCs w:val="18"/>
        </w:rPr>
      </w:pPr>
      <w:r w:rsidRPr="00963CFC">
        <w:rPr>
          <w:rFonts w:ascii="Arial" w:hAnsi="Arial" w:cs="Arial"/>
          <w:b/>
          <w:bCs/>
          <w:i/>
          <w:iCs/>
          <w:sz w:val="18"/>
          <w:szCs w:val="18"/>
        </w:rPr>
        <w:t xml:space="preserve">Co vás při </w:t>
      </w:r>
      <w:r>
        <w:rPr>
          <w:rFonts w:ascii="Arial" w:hAnsi="Arial" w:cs="Arial"/>
          <w:b/>
          <w:bCs/>
          <w:i/>
          <w:iCs/>
          <w:sz w:val="18"/>
          <w:szCs w:val="18"/>
        </w:rPr>
        <w:t xml:space="preserve">jeho </w:t>
      </w:r>
      <w:r w:rsidRPr="00963CFC">
        <w:rPr>
          <w:rFonts w:ascii="Arial" w:hAnsi="Arial" w:cs="Arial"/>
          <w:b/>
          <w:bCs/>
          <w:i/>
          <w:iCs/>
          <w:sz w:val="18"/>
          <w:szCs w:val="18"/>
        </w:rPr>
        <w:t>natáčení nejvíc</w:t>
      </w:r>
      <w:r>
        <w:rPr>
          <w:rFonts w:ascii="Arial" w:hAnsi="Arial" w:cs="Arial"/>
          <w:b/>
          <w:bCs/>
          <w:i/>
          <w:iCs/>
          <w:sz w:val="18"/>
          <w:szCs w:val="18"/>
        </w:rPr>
        <w:t>e</w:t>
      </w:r>
      <w:r w:rsidRPr="00963CFC">
        <w:rPr>
          <w:rFonts w:ascii="Arial" w:hAnsi="Arial" w:cs="Arial"/>
          <w:b/>
          <w:bCs/>
          <w:i/>
          <w:iCs/>
          <w:sz w:val="18"/>
          <w:szCs w:val="18"/>
        </w:rPr>
        <w:t xml:space="preserve"> bavilo?</w:t>
      </w:r>
    </w:p>
    <w:p w14:paraId="02C5F5B5" w14:textId="77777777" w:rsidR="009051C7" w:rsidRPr="00963CFC" w:rsidRDefault="009051C7" w:rsidP="009051C7">
      <w:pPr>
        <w:spacing w:after="100" w:afterAutospacing="1" w:line="240" w:lineRule="auto"/>
        <w:rPr>
          <w:rFonts w:ascii="Arial" w:hAnsi="Arial" w:cs="Arial"/>
          <w:sz w:val="18"/>
          <w:szCs w:val="18"/>
        </w:rPr>
      </w:pPr>
      <w:r w:rsidRPr="00963CFC">
        <w:rPr>
          <w:rFonts w:ascii="Arial" w:hAnsi="Arial" w:cs="Arial"/>
          <w:sz w:val="18"/>
          <w:szCs w:val="18"/>
        </w:rPr>
        <w:t>To, že jsme si mohli dovolit být v dnešní hyperkorektní době absolutně nekorektní. Dali jsme si jediný limit, a sice to, že se nezastavíme před ničím a před nikým. Takže dopředu počítáme asi s patnácti žalobami (smích).</w:t>
      </w:r>
    </w:p>
    <w:p w14:paraId="7F6FCEC2" w14:textId="77777777" w:rsidR="009051C7" w:rsidRPr="00652F00" w:rsidRDefault="009051C7" w:rsidP="009051C7">
      <w:pPr>
        <w:spacing w:after="100" w:afterAutospacing="1" w:line="240" w:lineRule="auto"/>
        <w:rPr>
          <w:rFonts w:ascii="Arial" w:hAnsi="Arial" w:cs="Arial"/>
          <w:b/>
          <w:bCs/>
          <w:i/>
          <w:iCs/>
          <w:sz w:val="18"/>
          <w:szCs w:val="18"/>
        </w:rPr>
      </w:pPr>
      <w:r w:rsidRPr="00652F00">
        <w:rPr>
          <w:rFonts w:ascii="Arial" w:hAnsi="Arial" w:cs="Arial"/>
          <w:b/>
          <w:bCs/>
          <w:i/>
          <w:iCs/>
          <w:sz w:val="18"/>
          <w:szCs w:val="18"/>
        </w:rPr>
        <w:t>Bojíte se přijetí diváků?</w:t>
      </w:r>
    </w:p>
    <w:p w14:paraId="7F5BD68C" w14:textId="77777777" w:rsidR="009051C7" w:rsidRPr="00963CFC" w:rsidRDefault="009051C7" w:rsidP="009051C7">
      <w:pPr>
        <w:spacing w:after="100" w:afterAutospacing="1" w:line="240" w:lineRule="auto"/>
        <w:rPr>
          <w:rFonts w:ascii="Arial" w:hAnsi="Arial" w:cs="Arial"/>
          <w:sz w:val="18"/>
          <w:szCs w:val="18"/>
        </w:rPr>
      </w:pPr>
      <w:r w:rsidRPr="00963CFC">
        <w:rPr>
          <w:rFonts w:ascii="Arial" w:hAnsi="Arial" w:cs="Arial"/>
          <w:sz w:val="18"/>
          <w:szCs w:val="18"/>
        </w:rPr>
        <w:t xml:space="preserve">Ne. Jestli někdo nepochopí nadsázku a humor, říká si o vlastní díl ve druhé sérii (smích). </w:t>
      </w:r>
    </w:p>
    <w:p w14:paraId="0142A330" w14:textId="77777777" w:rsidR="009051C7" w:rsidRPr="00652F00" w:rsidRDefault="009051C7" w:rsidP="009051C7">
      <w:pPr>
        <w:spacing w:after="100" w:afterAutospacing="1" w:line="240" w:lineRule="auto"/>
        <w:rPr>
          <w:rFonts w:ascii="Arial" w:hAnsi="Arial" w:cs="Arial"/>
          <w:b/>
          <w:bCs/>
          <w:i/>
          <w:iCs/>
          <w:sz w:val="18"/>
          <w:szCs w:val="18"/>
        </w:rPr>
      </w:pPr>
      <w:r>
        <w:rPr>
          <w:rFonts w:ascii="Arial" w:hAnsi="Arial" w:cs="Arial"/>
          <w:b/>
          <w:bCs/>
          <w:i/>
          <w:iCs/>
          <w:sz w:val="18"/>
          <w:szCs w:val="18"/>
        </w:rPr>
        <w:t>Můžete prozradit, k</w:t>
      </w:r>
      <w:r w:rsidRPr="00652F00">
        <w:rPr>
          <w:rFonts w:ascii="Arial" w:hAnsi="Arial" w:cs="Arial"/>
          <w:b/>
          <w:bCs/>
          <w:i/>
          <w:iCs/>
          <w:sz w:val="18"/>
          <w:szCs w:val="18"/>
        </w:rPr>
        <w:t>do se v seriálu kromě zmíněných herců ještě objeví?</w:t>
      </w:r>
    </w:p>
    <w:p w14:paraId="747B1252" w14:textId="77777777" w:rsidR="009051C7" w:rsidRDefault="009051C7" w:rsidP="009051C7">
      <w:pPr>
        <w:spacing w:after="100" w:afterAutospacing="1" w:line="240" w:lineRule="auto"/>
        <w:rPr>
          <w:rFonts w:ascii="Arial" w:hAnsi="Arial" w:cs="Arial"/>
          <w:sz w:val="18"/>
          <w:szCs w:val="18"/>
        </w:rPr>
      </w:pPr>
      <w:r w:rsidRPr="00963CFC">
        <w:rPr>
          <w:rFonts w:ascii="Arial" w:hAnsi="Arial" w:cs="Arial"/>
          <w:sz w:val="18"/>
          <w:szCs w:val="18"/>
        </w:rPr>
        <w:t>Jsme nadšení, že do Bodyguardů s námi šli opravdu velcí herci i do rolí, které jsou někdy doslova jednoobrazové, že je nadchla nadsázka seriálu a možnost si zahrát roli, kterou ještě nehráli. Takže například Vasil Fridrich hraje nejslavnějšího českého vězně kandidujícího na prezidenta, Miroslav Táborský švédského krále ve fiktivním uměleckém filmu a David Švehlík si s neuvěřitelným gustem střihl lehce zakřiknutého sídlištního vraha.</w:t>
      </w:r>
    </w:p>
    <w:p w14:paraId="6DCEBBC2" w14:textId="4EDD8521" w:rsidR="00E640F6" w:rsidRPr="00813FFC" w:rsidRDefault="00E640F6" w:rsidP="009051C7">
      <w:pPr>
        <w:rPr>
          <w:rFonts w:ascii="Arial" w:hAnsi="Arial" w:cs="Arial"/>
          <w:sz w:val="18"/>
          <w:szCs w:val="18"/>
        </w:rPr>
      </w:pPr>
    </w:p>
    <w:sectPr w:rsidR="00E640F6" w:rsidRPr="00813FFC" w:rsidSect="003533F3">
      <w:headerReference w:type="even" r:id="rId7"/>
      <w:headerReference w:type="default" r:id="rId8"/>
      <w:footerReference w:type="default" r:id="rId9"/>
      <w:headerReference w:type="first" r:id="rId10"/>
      <w:pgSz w:w="11906" w:h="16838"/>
      <w:pgMar w:top="1559" w:right="566" w:bottom="1985" w:left="269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C4B56" w14:textId="77777777" w:rsidR="00141BC5" w:rsidRDefault="00141BC5" w:rsidP="004C366D">
      <w:pPr>
        <w:spacing w:after="0" w:line="240" w:lineRule="auto"/>
      </w:pPr>
      <w:r>
        <w:separator/>
      </w:r>
    </w:p>
  </w:endnote>
  <w:endnote w:type="continuationSeparator" w:id="0">
    <w:p w14:paraId="1A35D20C" w14:textId="77777777" w:rsidR="00141BC5" w:rsidRDefault="00141BC5" w:rsidP="004C3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20FEB" w14:textId="77777777" w:rsidR="008E5C25" w:rsidRDefault="008E5C25" w:rsidP="008E5C25">
    <w:pPr>
      <w:pStyle w:val="Zpat"/>
      <w:ind w:left="-283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05680" w14:textId="77777777" w:rsidR="00141BC5" w:rsidRDefault="00141BC5" w:rsidP="004C366D">
      <w:pPr>
        <w:spacing w:after="0" w:line="240" w:lineRule="auto"/>
      </w:pPr>
      <w:r>
        <w:separator/>
      </w:r>
    </w:p>
  </w:footnote>
  <w:footnote w:type="continuationSeparator" w:id="0">
    <w:p w14:paraId="55DB75B5" w14:textId="77777777" w:rsidR="00141BC5" w:rsidRDefault="00141BC5" w:rsidP="004C36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A7A9" w14:textId="77777777" w:rsidR="004C366D" w:rsidRDefault="00000000">
    <w:pPr>
      <w:pStyle w:val="Zhlav"/>
    </w:pPr>
    <w:r>
      <w:rPr>
        <w:noProof/>
      </w:rPr>
      <w:pict w14:anchorId="7B36A4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938059" o:spid="_x0000_s1045" type="#_x0000_t75" style="position:absolute;margin-left:0;margin-top:0;width:595.35pt;height:841.8pt;z-index:-251651072;mso-position-horizontal:center;mso-position-horizontal-relative:margin;mso-position-vertical:center;mso-position-vertical-relative:margin" o:allowincell="f">
          <v:imagedata r:id="rId1" o:title="prima_tiskoviny_hlavickovy papir"/>
          <w10:wrap anchorx="margin" anchory="margin"/>
        </v:shape>
      </w:pict>
    </w:r>
    <w:r>
      <w:rPr>
        <w:noProof/>
      </w:rPr>
      <w:pict w14:anchorId="7A3F6E3E">
        <v:shape id="WordPictureWatermark22634357" o:spid="_x0000_s1042" type="#_x0000_t75" style="position:absolute;margin-left:0;margin-top:0;width:595.2pt;height:841.9pt;z-index:-251653120;mso-position-horizontal:center;mso-position-horizontal-relative:margin;mso-position-vertical:center;mso-position-vertical-relative:margin" o:allowincell="f">
          <v:imagedata r:id="rId2" o:title="prima_tiskoviny_hlavickovy pap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C13CF" w14:textId="3BE8F1A7" w:rsidR="004C366D" w:rsidRDefault="00F234B3" w:rsidP="001B48D1">
    <w:pPr>
      <w:pStyle w:val="Zhlav"/>
      <w:tabs>
        <w:tab w:val="clear" w:pos="4536"/>
        <w:tab w:val="clear" w:pos="9072"/>
        <w:tab w:val="left" w:pos="1395"/>
      </w:tabs>
      <w:ind w:left="-851"/>
    </w:pPr>
    <w:r>
      <w:rPr>
        <w:noProof/>
      </w:rPr>
      <w:drawing>
        <wp:anchor distT="0" distB="0" distL="114300" distR="114300" simplePos="0" relativeHeight="251666432" behindDoc="1" locked="0" layoutInCell="1" allowOverlap="1" wp14:anchorId="728B68DC" wp14:editId="157C305F">
          <wp:simplePos x="0" y="0"/>
          <wp:positionH relativeFrom="page">
            <wp:align>left</wp:align>
          </wp:positionH>
          <wp:positionV relativeFrom="paragraph">
            <wp:posOffset>-450376</wp:posOffset>
          </wp:positionV>
          <wp:extent cx="7532232" cy="10658901"/>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7544514" cy="10676281"/>
                  </a:xfrm>
                  <a:prstGeom prst="rect">
                    <a:avLst/>
                  </a:prstGeom>
                </pic:spPr>
              </pic:pic>
            </a:graphicData>
          </a:graphic>
          <wp14:sizeRelH relativeFrom="margin">
            <wp14:pctWidth>0</wp14:pctWidth>
          </wp14:sizeRelH>
          <wp14:sizeRelV relativeFrom="margin">
            <wp14:pctHeight>0</wp14:pctHeight>
          </wp14:sizeRelV>
        </wp:anchor>
      </w:drawing>
    </w:r>
    <w:r w:rsidR="001B48D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86A47" w14:textId="77777777" w:rsidR="004C366D" w:rsidRDefault="00000000">
    <w:pPr>
      <w:pStyle w:val="Zhlav"/>
    </w:pPr>
    <w:r>
      <w:rPr>
        <w:noProof/>
      </w:rPr>
      <w:pict w14:anchorId="1FCBB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938058" o:spid="_x0000_s1044" type="#_x0000_t75" style="position:absolute;margin-left:0;margin-top:0;width:595.35pt;height:841.8pt;z-index:-251652096;mso-position-horizontal:center;mso-position-horizontal-relative:margin;mso-position-vertical:center;mso-position-vertical-relative:margin" o:allowincell="f">
          <v:imagedata r:id="rId1" o:title="prima_tiskoviny_hlavickovy papir"/>
          <w10:wrap anchorx="margin" anchory="margin"/>
        </v:shape>
      </w:pict>
    </w:r>
    <w:r>
      <w:rPr>
        <w:noProof/>
      </w:rPr>
      <w:pict w14:anchorId="6571F6E4">
        <v:shape id="WordPictureWatermark22634356" o:spid="_x0000_s1041" type="#_x0000_t75" style="position:absolute;margin-left:0;margin-top:0;width:595.2pt;height:841.9pt;z-index:-251654144;mso-position-horizontal:center;mso-position-horizontal-relative:margin;mso-position-vertical:center;mso-position-vertical-relative:margin" o:allowincell="f">
          <v:imagedata r:id="rId2" o:title="prima_tiskoviny_hlavickovy papir-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colormru v:ext="edit" colors="#f60"/>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zsTQzNjUwMTYzN7RQ0lEKTi0uzszPAykwqgUAJLFQiSwAAAA="/>
  </w:docVars>
  <w:rsids>
    <w:rsidRoot w:val="004C366D"/>
    <w:rsid w:val="00041D7A"/>
    <w:rsid w:val="00041E4B"/>
    <w:rsid w:val="000561DF"/>
    <w:rsid w:val="00062D42"/>
    <w:rsid w:val="00081703"/>
    <w:rsid w:val="000871B0"/>
    <w:rsid w:val="000C1514"/>
    <w:rsid w:val="000C3629"/>
    <w:rsid w:val="000F464D"/>
    <w:rsid w:val="00141BC5"/>
    <w:rsid w:val="001B48D1"/>
    <w:rsid w:val="001E06CE"/>
    <w:rsid w:val="0021099A"/>
    <w:rsid w:val="00224FBC"/>
    <w:rsid w:val="002C5027"/>
    <w:rsid w:val="0034731B"/>
    <w:rsid w:val="003533F3"/>
    <w:rsid w:val="003C0A35"/>
    <w:rsid w:val="003D4FE5"/>
    <w:rsid w:val="003D78C4"/>
    <w:rsid w:val="003E121B"/>
    <w:rsid w:val="004503F9"/>
    <w:rsid w:val="00493E4E"/>
    <w:rsid w:val="004B1D95"/>
    <w:rsid w:val="004C366D"/>
    <w:rsid w:val="004C3978"/>
    <w:rsid w:val="005B4898"/>
    <w:rsid w:val="005C37D1"/>
    <w:rsid w:val="00632461"/>
    <w:rsid w:val="00680224"/>
    <w:rsid w:val="00691530"/>
    <w:rsid w:val="006A17C3"/>
    <w:rsid w:val="006A6303"/>
    <w:rsid w:val="006C098D"/>
    <w:rsid w:val="00724DA1"/>
    <w:rsid w:val="00725B6F"/>
    <w:rsid w:val="00767857"/>
    <w:rsid w:val="00794FCA"/>
    <w:rsid w:val="00800A9A"/>
    <w:rsid w:val="00813FFC"/>
    <w:rsid w:val="008828D8"/>
    <w:rsid w:val="008A06B3"/>
    <w:rsid w:val="008C2744"/>
    <w:rsid w:val="008D60E2"/>
    <w:rsid w:val="008E5C25"/>
    <w:rsid w:val="009051C7"/>
    <w:rsid w:val="009107F0"/>
    <w:rsid w:val="009679FE"/>
    <w:rsid w:val="00986600"/>
    <w:rsid w:val="00996238"/>
    <w:rsid w:val="009C0957"/>
    <w:rsid w:val="009D467D"/>
    <w:rsid w:val="00A00832"/>
    <w:rsid w:val="00A0226D"/>
    <w:rsid w:val="00A43F71"/>
    <w:rsid w:val="00A96B68"/>
    <w:rsid w:val="00A96CE9"/>
    <w:rsid w:val="00AA17D9"/>
    <w:rsid w:val="00AB06DD"/>
    <w:rsid w:val="00B2387C"/>
    <w:rsid w:val="00B24505"/>
    <w:rsid w:val="00B4267A"/>
    <w:rsid w:val="00B55180"/>
    <w:rsid w:val="00B75E72"/>
    <w:rsid w:val="00BB65B1"/>
    <w:rsid w:val="00C20721"/>
    <w:rsid w:val="00C40D4E"/>
    <w:rsid w:val="00C93F2D"/>
    <w:rsid w:val="00CC0BF0"/>
    <w:rsid w:val="00CE34FC"/>
    <w:rsid w:val="00CF0F6D"/>
    <w:rsid w:val="00CF67FC"/>
    <w:rsid w:val="00D03EF8"/>
    <w:rsid w:val="00D223A4"/>
    <w:rsid w:val="00D81AA6"/>
    <w:rsid w:val="00D96556"/>
    <w:rsid w:val="00DE0E04"/>
    <w:rsid w:val="00E43017"/>
    <w:rsid w:val="00E640F6"/>
    <w:rsid w:val="00E70022"/>
    <w:rsid w:val="00EC74A2"/>
    <w:rsid w:val="00F10E37"/>
    <w:rsid w:val="00F10FDE"/>
    <w:rsid w:val="00F2026A"/>
    <w:rsid w:val="00F234B3"/>
    <w:rsid w:val="00F47825"/>
    <w:rsid w:val="00FA4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60"/>
    </o:shapedefaults>
    <o:shapelayout v:ext="edit">
      <o:idmap v:ext="edit" data="2"/>
    </o:shapelayout>
  </w:shapeDefaults>
  <w:decimalSymbol w:val=","/>
  <w:listSeparator w:val=";"/>
  <w14:docId w14:val="4B916D46"/>
  <w15:docId w15:val="{CBC1A8F4-70F6-4E62-AF15-F3C2FD2E9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4C366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4C366D"/>
  </w:style>
  <w:style w:type="paragraph" w:styleId="Zpat">
    <w:name w:val="footer"/>
    <w:basedOn w:val="Normln"/>
    <w:link w:val="ZpatChar"/>
    <w:uiPriority w:val="99"/>
    <w:unhideWhenUsed/>
    <w:rsid w:val="004C366D"/>
    <w:pPr>
      <w:tabs>
        <w:tab w:val="center" w:pos="4536"/>
        <w:tab w:val="right" w:pos="9072"/>
      </w:tabs>
      <w:spacing w:after="0" w:line="240" w:lineRule="auto"/>
    </w:pPr>
  </w:style>
  <w:style w:type="character" w:customStyle="1" w:styleId="ZpatChar">
    <w:name w:val="Zápatí Char"/>
    <w:basedOn w:val="Standardnpsmoodstavce"/>
    <w:link w:val="Zpat"/>
    <w:uiPriority w:val="99"/>
    <w:rsid w:val="004C366D"/>
  </w:style>
  <w:style w:type="paragraph" w:styleId="Textbubliny">
    <w:name w:val="Balloon Text"/>
    <w:basedOn w:val="Normln"/>
    <w:link w:val="TextbublinyChar"/>
    <w:uiPriority w:val="99"/>
    <w:semiHidden/>
    <w:unhideWhenUsed/>
    <w:rsid w:val="008E5C2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E5C25"/>
    <w:rPr>
      <w:rFonts w:ascii="Tahoma" w:hAnsi="Tahoma" w:cs="Tahoma"/>
      <w:sz w:val="16"/>
      <w:szCs w:val="16"/>
    </w:rPr>
  </w:style>
  <w:style w:type="paragraph" w:customStyle="1" w:styleId="gmail-p2">
    <w:name w:val="gmail-p2"/>
    <w:basedOn w:val="Normln"/>
    <w:rsid w:val="00813FFC"/>
    <w:pPr>
      <w:spacing w:before="100" w:beforeAutospacing="1" w:after="100" w:afterAutospacing="1"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8488">
      <w:bodyDiv w:val="1"/>
      <w:marLeft w:val="0"/>
      <w:marRight w:val="0"/>
      <w:marTop w:val="0"/>
      <w:marBottom w:val="0"/>
      <w:divBdr>
        <w:top w:val="none" w:sz="0" w:space="0" w:color="auto"/>
        <w:left w:val="none" w:sz="0" w:space="0" w:color="auto"/>
        <w:bottom w:val="none" w:sz="0" w:space="0" w:color="auto"/>
        <w:right w:val="none" w:sz="0" w:space="0" w:color="auto"/>
      </w:divBdr>
    </w:div>
    <w:div w:id="177163100">
      <w:bodyDiv w:val="1"/>
      <w:marLeft w:val="0"/>
      <w:marRight w:val="0"/>
      <w:marTop w:val="0"/>
      <w:marBottom w:val="0"/>
      <w:divBdr>
        <w:top w:val="none" w:sz="0" w:space="0" w:color="auto"/>
        <w:left w:val="none" w:sz="0" w:space="0" w:color="auto"/>
        <w:bottom w:val="none" w:sz="0" w:space="0" w:color="auto"/>
        <w:right w:val="none" w:sz="0" w:space="0" w:color="auto"/>
      </w:divBdr>
    </w:div>
    <w:div w:id="314527426">
      <w:bodyDiv w:val="1"/>
      <w:marLeft w:val="0"/>
      <w:marRight w:val="0"/>
      <w:marTop w:val="0"/>
      <w:marBottom w:val="0"/>
      <w:divBdr>
        <w:top w:val="none" w:sz="0" w:space="0" w:color="auto"/>
        <w:left w:val="none" w:sz="0" w:space="0" w:color="auto"/>
        <w:bottom w:val="none" w:sz="0" w:space="0" w:color="auto"/>
        <w:right w:val="none" w:sz="0" w:space="0" w:color="auto"/>
      </w:divBdr>
    </w:div>
    <w:div w:id="387656613">
      <w:bodyDiv w:val="1"/>
      <w:marLeft w:val="0"/>
      <w:marRight w:val="0"/>
      <w:marTop w:val="0"/>
      <w:marBottom w:val="0"/>
      <w:divBdr>
        <w:top w:val="none" w:sz="0" w:space="0" w:color="auto"/>
        <w:left w:val="none" w:sz="0" w:space="0" w:color="auto"/>
        <w:bottom w:val="none" w:sz="0" w:space="0" w:color="auto"/>
        <w:right w:val="none" w:sz="0" w:space="0" w:color="auto"/>
      </w:divBdr>
    </w:div>
    <w:div w:id="422998914">
      <w:bodyDiv w:val="1"/>
      <w:marLeft w:val="0"/>
      <w:marRight w:val="0"/>
      <w:marTop w:val="0"/>
      <w:marBottom w:val="0"/>
      <w:divBdr>
        <w:top w:val="none" w:sz="0" w:space="0" w:color="auto"/>
        <w:left w:val="none" w:sz="0" w:space="0" w:color="auto"/>
        <w:bottom w:val="none" w:sz="0" w:space="0" w:color="auto"/>
        <w:right w:val="none" w:sz="0" w:space="0" w:color="auto"/>
      </w:divBdr>
    </w:div>
    <w:div w:id="930620496">
      <w:bodyDiv w:val="1"/>
      <w:marLeft w:val="0"/>
      <w:marRight w:val="0"/>
      <w:marTop w:val="0"/>
      <w:marBottom w:val="0"/>
      <w:divBdr>
        <w:top w:val="none" w:sz="0" w:space="0" w:color="auto"/>
        <w:left w:val="none" w:sz="0" w:space="0" w:color="auto"/>
        <w:bottom w:val="none" w:sz="0" w:space="0" w:color="auto"/>
        <w:right w:val="none" w:sz="0" w:space="0" w:color="auto"/>
      </w:divBdr>
    </w:div>
    <w:div w:id="1151870374">
      <w:bodyDiv w:val="1"/>
      <w:marLeft w:val="0"/>
      <w:marRight w:val="0"/>
      <w:marTop w:val="0"/>
      <w:marBottom w:val="0"/>
      <w:divBdr>
        <w:top w:val="none" w:sz="0" w:space="0" w:color="auto"/>
        <w:left w:val="none" w:sz="0" w:space="0" w:color="auto"/>
        <w:bottom w:val="none" w:sz="0" w:space="0" w:color="auto"/>
        <w:right w:val="none" w:sz="0" w:space="0" w:color="auto"/>
      </w:divBdr>
    </w:div>
    <w:div w:id="1256523085">
      <w:bodyDiv w:val="1"/>
      <w:marLeft w:val="0"/>
      <w:marRight w:val="0"/>
      <w:marTop w:val="0"/>
      <w:marBottom w:val="0"/>
      <w:divBdr>
        <w:top w:val="none" w:sz="0" w:space="0" w:color="auto"/>
        <w:left w:val="none" w:sz="0" w:space="0" w:color="auto"/>
        <w:bottom w:val="none" w:sz="0" w:space="0" w:color="auto"/>
        <w:right w:val="none" w:sz="0" w:space="0" w:color="auto"/>
      </w:divBdr>
    </w:div>
    <w:div w:id="1368600700">
      <w:bodyDiv w:val="1"/>
      <w:marLeft w:val="0"/>
      <w:marRight w:val="0"/>
      <w:marTop w:val="0"/>
      <w:marBottom w:val="0"/>
      <w:divBdr>
        <w:top w:val="none" w:sz="0" w:space="0" w:color="auto"/>
        <w:left w:val="none" w:sz="0" w:space="0" w:color="auto"/>
        <w:bottom w:val="none" w:sz="0" w:space="0" w:color="auto"/>
        <w:right w:val="none" w:sz="0" w:space="0" w:color="auto"/>
      </w:divBdr>
    </w:div>
    <w:div w:id="1524201115">
      <w:bodyDiv w:val="1"/>
      <w:marLeft w:val="0"/>
      <w:marRight w:val="0"/>
      <w:marTop w:val="0"/>
      <w:marBottom w:val="0"/>
      <w:divBdr>
        <w:top w:val="none" w:sz="0" w:space="0" w:color="auto"/>
        <w:left w:val="none" w:sz="0" w:space="0" w:color="auto"/>
        <w:bottom w:val="none" w:sz="0" w:space="0" w:color="auto"/>
        <w:right w:val="none" w:sz="0" w:space="0" w:color="auto"/>
      </w:divBdr>
    </w:div>
    <w:div w:id="1600023007">
      <w:bodyDiv w:val="1"/>
      <w:marLeft w:val="0"/>
      <w:marRight w:val="0"/>
      <w:marTop w:val="0"/>
      <w:marBottom w:val="0"/>
      <w:divBdr>
        <w:top w:val="none" w:sz="0" w:space="0" w:color="auto"/>
        <w:left w:val="none" w:sz="0" w:space="0" w:color="auto"/>
        <w:bottom w:val="none" w:sz="0" w:space="0" w:color="auto"/>
        <w:right w:val="none" w:sz="0" w:space="0" w:color="auto"/>
      </w:divBdr>
    </w:div>
    <w:div w:id="1688409985">
      <w:bodyDiv w:val="1"/>
      <w:marLeft w:val="0"/>
      <w:marRight w:val="0"/>
      <w:marTop w:val="0"/>
      <w:marBottom w:val="0"/>
      <w:divBdr>
        <w:top w:val="none" w:sz="0" w:space="0" w:color="auto"/>
        <w:left w:val="none" w:sz="0" w:space="0" w:color="auto"/>
        <w:bottom w:val="none" w:sz="0" w:space="0" w:color="auto"/>
        <w:right w:val="none" w:sz="0" w:space="0" w:color="auto"/>
      </w:divBdr>
    </w:div>
    <w:div w:id="189329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9511EB-589E-48E3-8CEF-C1A06E733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685</Words>
  <Characters>4042</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Wichová</dc:creator>
  <cp:lastModifiedBy>Martina Vojtechovska (PHD Media)</cp:lastModifiedBy>
  <cp:revision>2</cp:revision>
  <dcterms:created xsi:type="dcterms:W3CDTF">2023-02-07T15:01:00Z</dcterms:created>
  <dcterms:modified xsi:type="dcterms:W3CDTF">2023-02-07T15:01:00Z</dcterms:modified>
</cp:coreProperties>
</file>