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F5C95" w14:textId="77777777" w:rsidR="00512D3D" w:rsidRDefault="00512D3D" w:rsidP="009E1C5F">
      <w:pPr>
        <w:pStyle w:val="Dokumenttext"/>
        <w:spacing w:after="0" w:line="276" w:lineRule="auto"/>
        <w:rPr>
          <w:rFonts w:eastAsia="Calibri" w:cs="Tahoma"/>
          <w:b/>
          <w:noProof/>
          <w:color w:val="FF9900"/>
          <w:sz w:val="32"/>
          <w:szCs w:val="34"/>
        </w:rPr>
      </w:pPr>
      <w:bookmarkStart w:id="0" w:name="_GoBack"/>
      <w:bookmarkEnd w:id="0"/>
    </w:p>
    <w:p w14:paraId="544FC99F" w14:textId="77777777" w:rsidR="00284F69" w:rsidRDefault="00284F69" w:rsidP="003D7AD9">
      <w:pPr>
        <w:pStyle w:val="Dokumenttext"/>
        <w:spacing w:after="0" w:line="276" w:lineRule="auto"/>
        <w:rPr>
          <w:rFonts w:eastAsia="Calibri" w:cs="Tahoma"/>
          <w:b/>
          <w:noProof/>
          <w:color w:val="0062C5"/>
          <w:sz w:val="32"/>
          <w:szCs w:val="34"/>
        </w:rPr>
      </w:pPr>
    </w:p>
    <w:p w14:paraId="62E2E9D6" w14:textId="77777777" w:rsidR="00C30487" w:rsidRPr="00C71BE0" w:rsidRDefault="00C30487" w:rsidP="00C30487">
      <w:pPr>
        <w:pStyle w:val="Dokumenttext"/>
        <w:rPr>
          <w:b/>
          <w:iCs/>
          <w:sz w:val="28"/>
          <w:szCs w:val="28"/>
        </w:rPr>
      </w:pPr>
      <w:r w:rsidRPr="00C71BE0">
        <w:rPr>
          <w:b/>
          <w:iCs/>
          <w:sz w:val="28"/>
          <w:szCs w:val="28"/>
        </w:rPr>
        <w:t xml:space="preserve">Case study: Jak si stojí kampaně s využitím dat </w:t>
      </w:r>
      <w:proofErr w:type="spellStart"/>
      <w:r w:rsidRPr="00C71BE0">
        <w:rPr>
          <w:b/>
          <w:iCs/>
          <w:sz w:val="28"/>
          <w:szCs w:val="28"/>
        </w:rPr>
        <w:t>AdArrows</w:t>
      </w:r>
      <w:proofErr w:type="spellEnd"/>
      <w:r w:rsidRPr="00C71BE0">
        <w:rPr>
          <w:b/>
          <w:iCs/>
          <w:sz w:val="28"/>
          <w:szCs w:val="28"/>
        </w:rPr>
        <w:t xml:space="preserve"> v porovnání s konkurenčními daty</w:t>
      </w:r>
    </w:p>
    <w:p w14:paraId="203D3032" w14:textId="6648EF7F" w:rsidR="00F374A4" w:rsidRDefault="00290BAC" w:rsidP="00C30487">
      <w:pPr>
        <w:pStyle w:val="Dokumenttext"/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D9B8108" wp14:editId="42F323A9">
                <wp:simplePos x="0" y="0"/>
                <wp:positionH relativeFrom="column">
                  <wp:posOffset>-24664</wp:posOffset>
                </wp:positionH>
                <wp:positionV relativeFrom="paragraph">
                  <wp:posOffset>149942</wp:posOffset>
                </wp:positionV>
                <wp:extent cx="5856605" cy="6955805"/>
                <wp:effectExtent l="0" t="0" r="0" b="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6605" cy="6955805"/>
                        </a:xfrm>
                        <a:prstGeom prst="rect">
                          <a:avLst/>
                        </a:prstGeom>
                        <a:solidFill>
                          <a:srgbClr val="BDFAF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7771D" id="Obdélník 5" o:spid="_x0000_s1026" style="position:absolute;margin-left:-1.95pt;margin-top:11.8pt;width:461.15pt;height:547.7pt;z-index:-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Da0oAIAAIcFAAAOAAAAZHJzL2Uyb0RvYy54bWysVM1u2zAMvg/YOwi6r3aCOmuDOkXWIsOA&#10;oi3WDj0rshQbk0VNUuJkb7TDnqIvNkqy3a4rdhiWgyKKHz/+mOTZ+b5VZCesa0CXdHKUUyI0h6rR&#10;m5J+uV+9O6HEeaYrpkCLkh6Eo+eLt2/OOjMXU6hBVcISJNFu3pmS1t6beZY5XouWuSMwQqNSgm2Z&#10;R9FussqyDtlblU3zfJZ1YCtjgQvn8PUyKeki8kspuL+R0glPVEkxNh9PG891OLPFGZtvLDN1w/sw&#10;2D9E0bJGo9OR6pJ5Rra2+YOqbbgFB9IfcWgzkLLhIuaA2UzyF9nc1cyImAsWx5mxTO7/0fLr3a0l&#10;TVXSghLNWvxEN+vq8YfSjz+/kiLUpzNujrA7c2t7yeE1JLuXtg3/mAbZx5oexpqKvSccH4uTYjbL&#10;kZyjbnZaFCcoIE/2ZG6s8x8FtCRcSmrxo8Vast2V8wk6QII3B6qpVo1SUbCb9YWyZMfwA3+4XC1X&#10;pz37bzClA1hDMEuM4SULqaVk4s0flAg4pT8LiUXB8KcxktiOYvTDOBfaT5KqZpVI7oscf4P30MDB&#10;ImYaCQOzRP8jd08wIBPJwJ2i7PHBVMRuHo3zvwWWjEeL6Bm0H43bRoN9jUBhVr3nhB+KlEoTqrSG&#10;6oAtYyHNkjN81eB3u2LO3zKLw4NjhgvB3+AhFXQlhf5GSQ32+2vvAY89jVpKOhzGkrpvW2YFJeqT&#10;xm4/nRwfh+mNwnHxfoqCfa5ZP9fobXsB2A4TXD2Gx2vAezVcpYX2AffGMnhFFdMcfZeUezsIFz4t&#10;Cdw8XCyXEYYTa5i/0neGB/JQ1dCX9/sHZk3fvB77/hqGwWXzFz2csMFSw3LrQTaxwZ/q2tcbpz02&#10;Tr+Zwjp5LkfU0/5c/AIAAP//AwBQSwMEFAAGAAgAAAAhAE5ddfjhAAAACgEAAA8AAABkcnMvZG93&#10;bnJldi54bWxMj01Lw0AQhu+C/2EZwVu7SaqlidmUKngQitBqod62m8kHZmdjdpvGf+940uPwPrzv&#10;M/l6sp0YcfCtIwXxPAKBZFzZUq3g/e15tgLhg6ZSd45QwTd6WBfXV7nOSnehHY77UAsuIZ9pBU0I&#10;fSalNw1a7eeuR+KscoPVgc+hluWgL1xuO5lE0VJa3RIvNLrHpwbN5/5sFVTb5NHb5MVU48fx3hy+&#10;zOZ1a5S6vZk2DyACTuEPhl99VoeCnU7uTKUXnYLZImVSQbJYguA8jVd3IE4MxnEagSxy+f+F4gcA&#10;AP//AwBQSwECLQAUAAYACAAAACEAtoM4kv4AAADhAQAAEwAAAAAAAAAAAAAAAAAAAAAAW0NvbnRl&#10;bnRfVHlwZXNdLnhtbFBLAQItABQABgAIAAAAIQA4/SH/1gAAAJQBAAALAAAAAAAAAAAAAAAAAC8B&#10;AABfcmVscy8ucmVsc1BLAQItABQABgAIAAAAIQD5yDa0oAIAAIcFAAAOAAAAAAAAAAAAAAAAAC4C&#10;AABkcnMvZTJvRG9jLnhtbFBLAQItABQABgAIAAAAIQBOXXX44QAAAAoBAAAPAAAAAAAAAAAAAAAA&#10;APoEAABkcnMvZG93bnJldi54bWxQSwUGAAAAAAQABADzAAAACAYAAAAA&#10;" fillcolor="#bdfaf9" stroked="f" strokeweight="1pt"/>
            </w:pict>
          </mc:Fallback>
        </mc:AlternateContent>
      </w:r>
    </w:p>
    <w:p w14:paraId="78DEC757" w14:textId="1D23177E" w:rsidR="00284F69" w:rsidRPr="00284F69" w:rsidRDefault="00284F69" w:rsidP="007E1D0A">
      <w:pPr>
        <w:pStyle w:val="Dokumenttext"/>
        <w:ind w:left="142" w:right="141"/>
        <w:rPr>
          <w:iCs/>
        </w:rPr>
      </w:pPr>
      <w:r w:rsidRPr="00284F69">
        <w:rPr>
          <w:iCs/>
        </w:rPr>
        <w:t>Aby bylo možné vytvořit relevantní závěry, byli pro case study vybráni klienti</w:t>
      </w:r>
      <w:r w:rsidRPr="00290BAC">
        <w:rPr>
          <w:iCs/>
          <w:color w:val="auto"/>
        </w:rPr>
        <w:t xml:space="preserve">, pro které je </w:t>
      </w:r>
      <w:proofErr w:type="spellStart"/>
      <w:r w:rsidRPr="00290BAC">
        <w:rPr>
          <w:iCs/>
          <w:color w:val="auto"/>
        </w:rPr>
        <w:t>displayová</w:t>
      </w:r>
      <w:proofErr w:type="spellEnd"/>
      <w:r w:rsidRPr="00290BAC">
        <w:rPr>
          <w:iCs/>
          <w:color w:val="auto"/>
        </w:rPr>
        <w:t xml:space="preserve"> kampaň stavebním kamenem v</w:t>
      </w:r>
      <w:r w:rsidR="002545E8" w:rsidRPr="00290BAC">
        <w:rPr>
          <w:iCs/>
          <w:color w:val="auto"/>
        </w:rPr>
        <w:t> první (SEE)</w:t>
      </w:r>
      <w:r w:rsidRPr="00290BAC">
        <w:rPr>
          <w:iCs/>
          <w:color w:val="auto"/>
        </w:rPr>
        <w:t xml:space="preserve"> fázi marketingového </w:t>
      </w:r>
      <w:proofErr w:type="spellStart"/>
      <w:r w:rsidRPr="00290BAC">
        <w:rPr>
          <w:iCs/>
          <w:color w:val="auto"/>
        </w:rPr>
        <w:t>funellu</w:t>
      </w:r>
      <w:proofErr w:type="spellEnd"/>
      <w:r w:rsidRPr="00290BAC">
        <w:rPr>
          <w:iCs/>
          <w:color w:val="auto"/>
        </w:rPr>
        <w:t xml:space="preserve"> a má podporovat výkon ostatních marketingových </w:t>
      </w:r>
      <w:r w:rsidR="002545E8" w:rsidRPr="00290BAC">
        <w:rPr>
          <w:iCs/>
          <w:color w:val="auto"/>
        </w:rPr>
        <w:t>nástrojů v nižších patrech</w:t>
      </w:r>
      <w:r w:rsidRPr="00290BAC">
        <w:rPr>
          <w:iCs/>
          <w:color w:val="auto"/>
        </w:rPr>
        <w:t xml:space="preserve"> marketingového trychtýře</w:t>
      </w:r>
      <w:r w:rsidR="002545E8" w:rsidRPr="00290BAC">
        <w:rPr>
          <w:iCs/>
          <w:color w:val="auto"/>
        </w:rPr>
        <w:t xml:space="preserve"> (THINK, DO, CARE)</w:t>
      </w:r>
      <w:r w:rsidRPr="00284F69">
        <w:rPr>
          <w:iCs/>
        </w:rPr>
        <w:t xml:space="preserve">. Pro porovnání byly vybrány dostatečně objemné kampaně, které mohou prokázat výkon dat </w:t>
      </w:r>
      <w:proofErr w:type="spellStart"/>
      <w:r w:rsidRPr="00284F69">
        <w:rPr>
          <w:iCs/>
        </w:rPr>
        <w:t>AdArrows</w:t>
      </w:r>
      <w:proofErr w:type="spellEnd"/>
      <w:r w:rsidRPr="00284F69">
        <w:rPr>
          <w:iCs/>
        </w:rPr>
        <w:t>.</w:t>
      </w:r>
    </w:p>
    <w:p w14:paraId="15925F3A" w14:textId="3019028A" w:rsidR="00284F69" w:rsidRPr="00284F69" w:rsidRDefault="00284F69" w:rsidP="007E1D0A">
      <w:pPr>
        <w:pStyle w:val="Dokumenttext"/>
        <w:ind w:left="142" w:right="141"/>
        <w:rPr>
          <w:iCs/>
        </w:rPr>
      </w:pPr>
      <w:r w:rsidRPr="00284F69">
        <w:rPr>
          <w:iCs/>
        </w:rPr>
        <w:t xml:space="preserve">Při nákupu bylo využito prostoru ve veřejné aukci na výrazných formátech. Byli vybráni klienti, pro něž jsou důležité i soft lead konverze v podobě přechodu na požadovaný krok při vyplňování formuláře uživatelem. Počet konverzí byl z důvodů anonymizace zaokrouhlen na desítky směrem dolů. Cena nákupu zahrnuje jak nákup prostoru, tak i cenu dat a agenturní odměnu. </w:t>
      </w:r>
    </w:p>
    <w:p w14:paraId="2B5BE90C" w14:textId="0354A862" w:rsidR="00284F69" w:rsidRPr="00284F69" w:rsidRDefault="00284F69" w:rsidP="007E1D0A">
      <w:pPr>
        <w:pStyle w:val="Dokumenttext"/>
        <w:ind w:left="142" w:right="141"/>
        <w:rPr>
          <w:iCs/>
        </w:rPr>
      </w:pPr>
      <w:r w:rsidRPr="00284F69">
        <w:rPr>
          <w:iCs/>
        </w:rPr>
        <w:t xml:space="preserve">Pro případovou studii byly vybrány dvě kampaně s odlišnými cíli. Každá z nich probíhala alespoň 25 dní a jejich výdej byl rovnoměrný. Optimalizace probíhala vylučováním nefunkčních zdrojů </w:t>
      </w:r>
      <w:proofErr w:type="spellStart"/>
      <w:r w:rsidRPr="00284F69">
        <w:rPr>
          <w:iCs/>
        </w:rPr>
        <w:t>inventory</w:t>
      </w:r>
      <w:proofErr w:type="spellEnd"/>
      <w:r w:rsidRPr="00284F69">
        <w:rPr>
          <w:iCs/>
        </w:rPr>
        <w:t xml:space="preserve">, které neposkytovaly dostatečný výkon ať v CTR (míře prokliku), nebo počtu konverzí. </w:t>
      </w:r>
    </w:p>
    <w:p w14:paraId="000834F3" w14:textId="300D0EB4" w:rsidR="007533D2" w:rsidRPr="00284F69" w:rsidRDefault="00290BAC" w:rsidP="007E1D0A">
      <w:pPr>
        <w:pStyle w:val="Dokumenttext"/>
        <w:ind w:left="142" w:right="141"/>
        <w:rPr>
          <w:iCs/>
        </w:rPr>
      </w:pPr>
      <w:r>
        <w:rPr>
          <w:iCs/>
          <w:noProof/>
        </w:rPr>
        <w:drawing>
          <wp:anchor distT="0" distB="0" distL="114300" distR="114300" simplePos="0" relativeHeight="251658242" behindDoc="0" locked="0" layoutInCell="1" allowOverlap="1" wp14:anchorId="6230D61F" wp14:editId="574FB60E">
            <wp:simplePos x="0" y="0"/>
            <wp:positionH relativeFrom="margin">
              <wp:posOffset>86360</wp:posOffset>
            </wp:positionH>
            <wp:positionV relativeFrom="margin">
              <wp:posOffset>4938411</wp:posOffset>
            </wp:positionV>
            <wp:extent cx="5593080" cy="2171700"/>
            <wp:effectExtent l="0" t="0" r="762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nímek obrazovky 2019-08-30 v 16.41.5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308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4F69" w:rsidRPr="00284F69">
        <w:rPr>
          <w:iCs/>
        </w:rPr>
        <w:t xml:space="preserve">V prvním případě byly cílem soft konverze, v přiložené tabulce však lze sledovat i ostatní dosažené cíle kampaně. Výsledky ukazují, že data </w:t>
      </w:r>
      <w:proofErr w:type="spellStart"/>
      <w:r w:rsidR="00284F69" w:rsidRPr="00284F69">
        <w:rPr>
          <w:iCs/>
        </w:rPr>
        <w:t>AdArrows</w:t>
      </w:r>
      <w:proofErr w:type="spellEnd"/>
      <w:r w:rsidR="00284F69" w:rsidRPr="00284F69">
        <w:rPr>
          <w:iCs/>
        </w:rPr>
        <w:t xml:space="preserve"> měla o 17 % vyšší výkon z pohledu ceny za </w:t>
      </w:r>
      <w:proofErr w:type="gramStart"/>
      <w:r w:rsidR="00284F69" w:rsidRPr="00284F69">
        <w:rPr>
          <w:iCs/>
        </w:rPr>
        <w:t>konverzi,</w:t>
      </w:r>
      <w:proofErr w:type="gramEnd"/>
      <w:r w:rsidR="00284F69" w:rsidRPr="00284F69">
        <w:rPr>
          <w:iCs/>
        </w:rPr>
        <w:t xml:space="preserve"> než konkurenční data. </w:t>
      </w:r>
    </w:p>
    <w:p w14:paraId="3128435A" w14:textId="77777777" w:rsidR="00290BAC" w:rsidRDefault="00290BAC" w:rsidP="007E1D0A">
      <w:pPr>
        <w:pStyle w:val="Dokumenttext"/>
        <w:ind w:left="142" w:right="141"/>
        <w:rPr>
          <w:iCs/>
        </w:rPr>
      </w:pPr>
    </w:p>
    <w:p w14:paraId="55E3FB9C" w14:textId="1CB39A04" w:rsidR="00284F69" w:rsidRDefault="00284F69" w:rsidP="007E1D0A">
      <w:pPr>
        <w:pStyle w:val="Dokumenttext"/>
        <w:ind w:left="142" w:right="141"/>
        <w:rPr>
          <w:iCs/>
        </w:rPr>
      </w:pPr>
      <w:r w:rsidRPr="00284F69">
        <w:rPr>
          <w:iCs/>
        </w:rPr>
        <w:t>V druhém případě byly cílem relevantní návštěvy na webu klienta a soft konverze byly cílem sekundárním. V této kampani bylo využito poměrně nového velkorozměrového mobilní</w:t>
      </w:r>
      <w:r w:rsidR="00497C35">
        <w:rPr>
          <w:iCs/>
        </w:rPr>
        <w:t>ho</w:t>
      </w:r>
      <w:r w:rsidRPr="00284F69">
        <w:rPr>
          <w:iCs/>
        </w:rPr>
        <w:t xml:space="preserve"> formátu. Data </w:t>
      </w:r>
      <w:proofErr w:type="spellStart"/>
      <w:r w:rsidRPr="00284F69">
        <w:rPr>
          <w:iCs/>
        </w:rPr>
        <w:t>AdArrow</w:t>
      </w:r>
      <w:r w:rsidR="00497C35">
        <w:rPr>
          <w:iCs/>
        </w:rPr>
        <w:t>s</w:t>
      </w:r>
      <w:proofErr w:type="spellEnd"/>
      <w:r w:rsidRPr="00284F69">
        <w:rPr>
          <w:iCs/>
        </w:rPr>
        <w:t xml:space="preserve"> přinesla jak konverze, tak o 0,35 % vyšší CTR než konkure</w:t>
      </w:r>
      <w:r w:rsidR="00497C35">
        <w:rPr>
          <w:iCs/>
        </w:rPr>
        <w:t>n</w:t>
      </w:r>
      <w:r w:rsidRPr="00284F69">
        <w:rPr>
          <w:iCs/>
        </w:rPr>
        <w:t>ční zdroj dat.</w:t>
      </w:r>
    </w:p>
    <w:p w14:paraId="26386565" w14:textId="01327259" w:rsidR="007533D2" w:rsidRPr="00284F69" w:rsidRDefault="007533D2" w:rsidP="007E1D0A">
      <w:pPr>
        <w:pStyle w:val="Dokumenttext"/>
        <w:ind w:left="142" w:right="141"/>
        <w:rPr>
          <w:iCs/>
        </w:rPr>
      </w:pPr>
    </w:p>
    <w:p w14:paraId="0C39918F" w14:textId="77777777" w:rsidR="00290BAC" w:rsidRDefault="00290BAC" w:rsidP="007E1D0A">
      <w:pPr>
        <w:pStyle w:val="Dokumenttext"/>
        <w:ind w:left="142" w:right="141"/>
        <w:rPr>
          <w:iCs/>
        </w:rPr>
      </w:pPr>
    </w:p>
    <w:p w14:paraId="48828B65" w14:textId="77777777" w:rsidR="00290BAC" w:rsidRDefault="00290BAC" w:rsidP="007E1D0A">
      <w:pPr>
        <w:pStyle w:val="Dokumenttext"/>
        <w:ind w:left="142" w:right="141"/>
        <w:rPr>
          <w:iCs/>
        </w:rPr>
      </w:pPr>
    </w:p>
    <w:p w14:paraId="57B53150" w14:textId="4AB9239A" w:rsidR="00290BAC" w:rsidRDefault="00290BAC" w:rsidP="007E1D0A">
      <w:pPr>
        <w:pStyle w:val="Dokumenttext"/>
        <w:ind w:left="142" w:right="141"/>
        <w:rPr>
          <w:iCs/>
        </w:rPr>
      </w:pPr>
      <w:r>
        <w:rPr>
          <w:iCs/>
          <w:noProof/>
        </w:rPr>
        <w:lastRenderedPageBreak/>
        <w:drawing>
          <wp:anchor distT="0" distB="0" distL="114300" distR="114300" simplePos="0" relativeHeight="251658241" behindDoc="0" locked="0" layoutInCell="1" allowOverlap="1" wp14:anchorId="70F60285" wp14:editId="72463A85">
            <wp:simplePos x="0" y="0"/>
            <wp:positionH relativeFrom="margin">
              <wp:posOffset>85090</wp:posOffset>
            </wp:positionH>
            <wp:positionV relativeFrom="margin">
              <wp:posOffset>78740</wp:posOffset>
            </wp:positionV>
            <wp:extent cx="5506720" cy="2297430"/>
            <wp:effectExtent l="0" t="0" r="0" b="7620"/>
            <wp:wrapTopAndBottom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nímek obrazovky 2019-08-30 v 16.42.1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6720" cy="229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62338" behindDoc="1" locked="0" layoutInCell="1" allowOverlap="1" wp14:anchorId="05B97AFF" wp14:editId="36BA34F7">
                <wp:simplePos x="0" y="0"/>
                <wp:positionH relativeFrom="column">
                  <wp:posOffset>-97591</wp:posOffset>
                </wp:positionH>
                <wp:positionV relativeFrom="paragraph">
                  <wp:posOffset>-80761</wp:posOffset>
                </wp:positionV>
                <wp:extent cx="5856648" cy="3124668"/>
                <wp:effectExtent l="0" t="0" r="0" b="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6648" cy="3124668"/>
                        </a:xfrm>
                        <a:prstGeom prst="rect">
                          <a:avLst/>
                        </a:prstGeom>
                        <a:solidFill>
                          <a:srgbClr val="BDFAF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38B73" id="Obdélník 6" o:spid="_x0000_s1026" style="position:absolute;margin-left:-7.7pt;margin-top:-6.35pt;width:461.15pt;height:246.05pt;z-index:-2516541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df/ogIAAIcFAAAOAAAAZHJzL2Uyb0RvYy54bWysVM1u2zAMvg/YOwi6r06yxGuDOkXWIsOA&#10;oi3WDj0rshQbk0VNUuJkb9TDnqIvNkqy3a4rdhiWgyKK5Mcff+Tp2b5RZCesq0EXdHw0okRoDmWt&#10;NwX9erd6d0yJ80yXTIEWBT0IR88Wb9+ctmYuJlCBKoUlCKLdvDUFrbw38yxzvBINc0dghEalBNsw&#10;j6LdZKVlLaI3KpuMRnnWgi2NBS6cw9eLpKSLiC+l4P5aSic8UQXF3Hw8bTzX4cwWp2y+scxUNe/S&#10;YP+QRcNqjUEHqAvmGdna+g+opuYWHEh/xKHJQMqai1gDVjMevajmtmJGxFqwOc4MbXL/D5Zf7W4s&#10;qcuC5pRo1uAnul6Xjw9KP/78RvLQn9a4OZrdmhvbSQ6vodi9tE34xzLIPvb0MPRU7D3h+Dg7nuX5&#10;FFnAUfd+PJnm+XFAzZ7cjXX+k4CGhEtBLX602Eu2u3Q+mfYmIZoDVZerWqko2M36XFmyY/iBP16s&#10;lquTDv03M6WDsYbglhDDSxZKS8XEmz8oEeyU/iIkNgXTn8RMIh3FEIdxLrQfJ1XFSpHCz0b466MH&#10;AgePWGkEDMgS4w/YHUBvmUB67JRlZx9cRWTz4Dz6W2LJefCIkUH7wbmpNdjXABRW1UVO9n2TUmtC&#10;l9ZQHpAyFtIsOcNXNX63S+b8DbM4PDhmuBD8NR5SQVtQ6G6UVGB/vPYe7JHTqKWkxWEsqPu+ZVZQ&#10;oj5rZPvJeDoN0xuF6ezDBAX7XLN+rtHb5hyQDmNcPYbHa7D3qr9KC8097o1liIoqpjnGLij3thfO&#10;fVoSuHm4WC6jGU6sYf5S3xoewENXAy/v9vfMmo68Hnl/Bf3gsvkLDifb4KlhufUg60jwp752/cZp&#10;j8TpNlNYJ8/laPW0Pxe/AAAA//8DAFBLAwQUAAYACAAAACEAttml/eMAAAALAQAADwAAAGRycy9k&#10;b3ducmV2LnhtbEyPTWvCQBCG74X+h2UKvenGELVJsxFb6KEgBW0L7W3dnXzQ7GyaXWP8964nvc0w&#10;D+88b74aTcsG7F1jScBsGgFDUlY3VAn4+nybPAFzXpKWrSUUcEIHq+L+LpeZtkfa4rDzFQsh5DIp&#10;oPa+yzh3qkYj3dR2SOFW2t5IH9a+4rqXxxBuWh5H0YIb2VD4UMsOX2tUf7uDEVBu4hdn4ndVDr8/&#10;c/X9r9YfGyXE48O4fgbmcfRXGC76QR2K4LS3B9KOtQIms3kS0MsQL4EFIo0WKbC9gGSZJsCLnN92&#10;KM4AAAD//wMAUEsBAi0AFAAGAAgAAAAhALaDOJL+AAAA4QEAABMAAAAAAAAAAAAAAAAAAAAAAFtD&#10;b250ZW50X1R5cGVzXS54bWxQSwECLQAUAAYACAAAACEAOP0h/9YAAACUAQAACwAAAAAAAAAAAAAA&#10;AAAvAQAAX3JlbHMvLnJlbHNQSwECLQAUAAYACAAAACEAmT3X/6ICAACHBQAADgAAAAAAAAAAAAAA&#10;AAAuAgAAZHJzL2Uyb0RvYy54bWxQSwECLQAUAAYACAAAACEAttml/eMAAAALAQAADwAAAAAAAAAA&#10;AAAAAAD8BAAAZHJzL2Rvd25yZXYueG1sUEsFBgAAAAAEAAQA8wAAAAwGAAAAAA==&#10;" fillcolor="#bdfaf9" stroked="f" strokeweight="1pt"/>
            </w:pict>
          </mc:Fallback>
        </mc:AlternateContent>
      </w:r>
    </w:p>
    <w:p w14:paraId="5C968D03" w14:textId="2EED1E9D" w:rsidR="00284F69" w:rsidRPr="00284F69" w:rsidRDefault="00284F69" w:rsidP="007E1D0A">
      <w:pPr>
        <w:pStyle w:val="Dokumenttext"/>
        <w:ind w:left="142" w:right="141"/>
        <w:rPr>
          <w:iCs/>
        </w:rPr>
      </w:pPr>
      <w:r w:rsidRPr="00284F69">
        <w:rPr>
          <w:iCs/>
        </w:rPr>
        <w:t xml:space="preserve">Konverze v obou kampaních byly měřeny pomocí Google </w:t>
      </w:r>
      <w:proofErr w:type="spellStart"/>
      <w:r w:rsidRPr="00284F69">
        <w:rPr>
          <w:iCs/>
        </w:rPr>
        <w:t>Analytics</w:t>
      </w:r>
      <w:proofErr w:type="spellEnd"/>
      <w:r w:rsidRPr="00284F69">
        <w:rPr>
          <w:iCs/>
        </w:rPr>
        <w:t xml:space="preserve"> za využití lineární </w:t>
      </w:r>
      <w:proofErr w:type="spellStart"/>
      <w:r w:rsidRPr="00284F69">
        <w:rPr>
          <w:iCs/>
        </w:rPr>
        <w:t>atribuce</w:t>
      </w:r>
      <w:proofErr w:type="spellEnd"/>
      <w:r w:rsidRPr="00284F69">
        <w:rPr>
          <w:iCs/>
        </w:rPr>
        <w:t xml:space="preserve">. </w:t>
      </w:r>
    </w:p>
    <w:p w14:paraId="16AC8435" w14:textId="61BED3EC" w:rsidR="00DD54A7" w:rsidRPr="005C1C5C" w:rsidRDefault="00113964" w:rsidP="00C30487">
      <w:pPr>
        <w:pStyle w:val="Dokumenttext"/>
        <w:rPr>
          <w:b/>
          <w:bCs/>
          <w:noProof/>
          <w:color w:val="0062C5"/>
        </w:rPr>
      </w:pPr>
      <w:r>
        <w:rPr>
          <w:b/>
          <w:bCs/>
          <w:noProof/>
          <w:color w:val="0062C5"/>
        </w:rPr>
        <w:drawing>
          <wp:inline distT="0" distB="0" distL="0" distR="0" wp14:anchorId="439BB52C" wp14:editId="717D2310">
            <wp:extent cx="5760720" cy="2756535"/>
            <wp:effectExtent l="0" t="0" r="0" b="0"/>
            <wp:docPr id="1" name="Obrázek 1" descr="Obsah obrázku objek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CD54E" w14:textId="77777777" w:rsidR="007E1D0A" w:rsidRDefault="007E1D0A" w:rsidP="00DD54A7">
      <w:pPr>
        <w:pStyle w:val="Dokumenttext"/>
        <w:spacing w:after="0" w:line="360" w:lineRule="auto"/>
        <w:jc w:val="left"/>
        <w:rPr>
          <w:b/>
          <w:bCs/>
          <w:noProof/>
          <w:color w:val="0062C5"/>
        </w:rPr>
      </w:pPr>
    </w:p>
    <w:sectPr w:rsidR="007E1D0A" w:rsidSect="000E430A">
      <w:headerReference w:type="default" r:id="rId11"/>
      <w:footerReference w:type="default" r:id="rId12"/>
      <w:pgSz w:w="11906" w:h="16838"/>
      <w:pgMar w:top="1417" w:right="1417" w:bottom="1417" w:left="1417" w:header="450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4E770" w14:textId="77777777" w:rsidR="002459C9" w:rsidRDefault="002459C9" w:rsidP="007D6DCB">
      <w:pPr>
        <w:spacing w:line="240" w:lineRule="auto"/>
      </w:pPr>
      <w:r>
        <w:separator/>
      </w:r>
    </w:p>
  </w:endnote>
  <w:endnote w:type="continuationSeparator" w:id="0">
    <w:p w14:paraId="33A181E5" w14:textId="77777777" w:rsidR="002459C9" w:rsidRDefault="002459C9" w:rsidP="007D6DCB">
      <w:pPr>
        <w:spacing w:line="240" w:lineRule="auto"/>
      </w:pPr>
      <w:r>
        <w:continuationSeparator/>
      </w:r>
    </w:p>
  </w:endnote>
  <w:endnote w:type="continuationNotice" w:id="1">
    <w:p w14:paraId="7C343F66" w14:textId="77777777" w:rsidR="002459C9" w:rsidRDefault="002459C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71F8A" w14:textId="6867715A" w:rsidR="000E430A" w:rsidRPr="00DD54A7" w:rsidRDefault="002459C9" w:rsidP="00DD54A7">
    <w:pPr>
      <w:pStyle w:val="Zpat"/>
      <w:tabs>
        <w:tab w:val="left" w:pos="4184"/>
      </w:tabs>
      <w:jc w:val="left"/>
      <w:rPr>
        <w:rFonts w:ascii="Calibri" w:hAnsi="Calibri"/>
        <w:color w:val="0062C5"/>
        <w:sz w:val="20"/>
        <w:szCs w:val="20"/>
      </w:rPr>
    </w:pPr>
    <w:r>
      <w:rPr>
        <w:noProof/>
      </w:rPr>
      <w:pict w14:anchorId="28847B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40.8pt;margin-top:-7.35pt;width:54.8pt;height:26.3pt;z-index:251660290;mso-position-horizontal-relative:text;mso-position-vertical-relative:text;mso-width-relative:page;mso-height-relative:page">
          <v:imagedata r:id="rId1" o:title="Logo_Taste"/>
        </v:shape>
      </w:pict>
    </w:r>
    <w:r w:rsidR="00F374A4">
      <w:rPr>
        <w:noProof/>
        <w:lang w:val="cs-CZ" w:eastAsia="cs-CZ"/>
      </w:rPr>
      <w:drawing>
        <wp:anchor distT="0" distB="0" distL="114300" distR="114300" simplePos="0" relativeHeight="251658242" behindDoc="0" locked="0" layoutInCell="1" allowOverlap="1" wp14:anchorId="60143FB0" wp14:editId="2BA7B3AE">
          <wp:simplePos x="0" y="0"/>
          <wp:positionH relativeFrom="column">
            <wp:posOffset>2500688</wp:posOffset>
          </wp:positionH>
          <wp:positionV relativeFrom="paragraph">
            <wp:posOffset>-86995</wp:posOffset>
          </wp:positionV>
          <wp:extent cx="932815" cy="288925"/>
          <wp:effectExtent l="0" t="0" r="0" b="0"/>
          <wp:wrapNone/>
          <wp:docPr id="83" name="comp-izihabilimgimage" descr="https://static.wixstatic.com/media/139eba_dd8ee3238787414988dae41e2a3f8355~mv2.png/v1/fill/w_219,h_68,al_c,usm_0.66_1.00_0.01/139eba_dd8ee3238787414988dae41e2a3f8355~mv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-izihabilimgimage" descr="https://static.wixstatic.com/media/139eba_dd8ee3238787414988dae41e2a3f8355~mv2.png/v1/fill/w_219,h_68,al_c,usm_0.66_1.00_0.01/139eba_dd8ee3238787414988dae41e2a3f8355~mv2.png"/>
                  <pic:cNvPicPr>
                    <a:picLocks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28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964" w:rsidRPr="00DD54A7">
      <w:rPr>
        <w:rFonts w:ascii="Calibri" w:hAnsi="Calibri"/>
        <w:noProof/>
        <w:color w:val="0062C5"/>
        <w:sz w:val="20"/>
        <w:szCs w:val="20"/>
        <w:lang w:val="cs-CZ" w:eastAsia="cs-CZ"/>
      </w:rPr>
      <w:drawing>
        <wp:anchor distT="0" distB="0" distL="114300" distR="114300" simplePos="0" relativeHeight="251658240" behindDoc="0" locked="0" layoutInCell="1" allowOverlap="1" wp14:anchorId="328A3EF4" wp14:editId="4582DF71">
          <wp:simplePos x="0" y="0"/>
          <wp:positionH relativeFrom="margin">
            <wp:posOffset>3958</wp:posOffset>
          </wp:positionH>
          <wp:positionV relativeFrom="margin">
            <wp:posOffset>9253220</wp:posOffset>
          </wp:positionV>
          <wp:extent cx="1753235" cy="194310"/>
          <wp:effectExtent l="0" t="0" r="0" b="0"/>
          <wp:wrapSquare wrapText="bothSides"/>
          <wp:docPr id="78" name="obrázek 10" descr="niels_adm_color_rgb.wm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niels_adm_color_rgb.wmf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2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54A7">
      <w:rPr>
        <w:rFonts w:ascii="Calibri" w:hAnsi="Calibri"/>
        <w:color w:val="0062C5"/>
        <w:sz w:val="20"/>
        <w:szCs w:val="20"/>
      </w:rPr>
      <w:tab/>
    </w:r>
    <w:r w:rsidR="00DD54A7">
      <w:rPr>
        <w:rFonts w:ascii="Calibri" w:hAnsi="Calibri"/>
        <w:color w:val="0062C5"/>
        <w:sz w:val="20"/>
        <w:szCs w:val="20"/>
      </w:rPr>
      <w:tab/>
    </w:r>
    <w:r w:rsidR="00DD54A7">
      <w:rPr>
        <w:rFonts w:ascii="Calibri" w:hAnsi="Calibri"/>
        <w:color w:val="0062C5"/>
        <w:sz w:val="20"/>
        <w:szCs w:val="20"/>
      </w:rPr>
      <w:tab/>
    </w:r>
    <w:r w:rsidR="00FA7BDA" w:rsidRPr="00DD54A7">
      <w:rPr>
        <w:rFonts w:ascii="Calibri" w:hAnsi="Calibri"/>
        <w:color w:val="0062C5"/>
        <w:sz w:val="20"/>
        <w:szCs w:val="20"/>
      </w:rPr>
      <w:fldChar w:fldCharType="begin"/>
    </w:r>
    <w:r w:rsidR="000E430A" w:rsidRPr="00DD54A7">
      <w:rPr>
        <w:rFonts w:ascii="Calibri" w:hAnsi="Calibri"/>
        <w:color w:val="0062C5"/>
        <w:sz w:val="20"/>
        <w:szCs w:val="20"/>
      </w:rPr>
      <w:instrText xml:space="preserve"> PAGE   \* MERGEFORMAT </w:instrText>
    </w:r>
    <w:r w:rsidR="00FA7BDA" w:rsidRPr="00DD54A7">
      <w:rPr>
        <w:rFonts w:ascii="Calibri" w:hAnsi="Calibri"/>
        <w:color w:val="0062C5"/>
        <w:sz w:val="20"/>
        <w:szCs w:val="20"/>
      </w:rPr>
      <w:fldChar w:fldCharType="separate"/>
    </w:r>
    <w:r w:rsidR="00EA3534">
      <w:rPr>
        <w:rFonts w:ascii="Calibri" w:hAnsi="Calibri"/>
        <w:noProof/>
        <w:color w:val="0062C5"/>
        <w:sz w:val="20"/>
        <w:szCs w:val="20"/>
      </w:rPr>
      <w:t>1</w:t>
    </w:r>
    <w:r w:rsidR="00FA7BDA" w:rsidRPr="00DD54A7">
      <w:rPr>
        <w:rFonts w:ascii="Calibri" w:hAnsi="Calibri"/>
        <w:color w:val="0062C5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9A058" w14:textId="77777777" w:rsidR="002459C9" w:rsidRDefault="002459C9" w:rsidP="007D6DCB">
      <w:pPr>
        <w:spacing w:line="240" w:lineRule="auto"/>
      </w:pPr>
      <w:r>
        <w:separator/>
      </w:r>
    </w:p>
  </w:footnote>
  <w:footnote w:type="continuationSeparator" w:id="0">
    <w:p w14:paraId="739E2591" w14:textId="77777777" w:rsidR="002459C9" w:rsidRDefault="002459C9" w:rsidP="007D6DCB">
      <w:pPr>
        <w:spacing w:line="240" w:lineRule="auto"/>
      </w:pPr>
      <w:r>
        <w:continuationSeparator/>
      </w:r>
    </w:p>
  </w:footnote>
  <w:footnote w:type="continuationNotice" w:id="1">
    <w:p w14:paraId="42264596" w14:textId="77777777" w:rsidR="002459C9" w:rsidRDefault="002459C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86230" w14:textId="77777777" w:rsidR="00E27F00" w:rsidRPr="00DD54A7" w:rsidRDefault="006814C3" w:rsidP="009C7966">
    <w:pPr>
      <w:spacing w:line="240" w:lineRule="auto"/>
      <w:ind w:firstLine="0"/>
      <w:rPr>
        <w:rFonts w:ascii="Calibri" w:hAnsi="Calibri"/>
        <w:b/>
        <w:sz w:val="20"/>
        <w:szCs w:val="20"/>
      </w:rPr>
    </w:pPr>
    <w:r w:rsidRPr="00DD54A7">
      <w:rPr>
        <w:noProof/>
      </w:rPr>
      <w:drawing>
        <wp:anchor distT="0" distB="0" distL="114300" distR="114300" simplePos="0" relativeHeight="251658241" behindDoc="0" locked="0" layoutInCell="1" allowOverlap="1" wp14:anchorId="49BC58F2" wp14:editId="59AD153A">
          <wp:simplePos x="0" y="0"/>
          <wp:positionH relativeFrom="column">
            <wp:posOffset>4096385</wp:posOffset>
          </wp:positionH>
          <wp:positionV relativeFrom="paragraph">
            <wp:posOffset>-86995</wp:posOffset>
          </wp:positionV>
          <wp:extent cx="1668145" cy="420370"/>
          <wp:effectExtent l="0" t="0" r="0" b="0"/>
          <wp:wrapNone/>
          <wp:docPr id="81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145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11E" w:rsidRPr="00DD54A7">
      <w:rPr>
        <w:rFonts w:ascii="Calibri" w:hAnsi="Calibri"/>
        <w:b/>
        <w:sz w:val="20"/>
        <w:szCs w:val="20"/>
      </w:rPr>
      <w:t>TISKOVÁ ZPRÁVA</w:t>
    </w:r>
  </w:p>
  <w:p w14:paraId="46BBA1E8" w14:textId="71FC6294" w:rsidR="00E9611E" w:rsidRPr="00DD54A7" w:rsidRDefault="00DD54A7" w:rsidP="009C7966">
    <w:pPr>
      <w:spacing w:line="240" w:lineRule="auto"/>
      <w:ind w:firstLine="0"/>
      <w:rPr>
        <w:rFonts w:ascii="Calibri" w:hAnsi="Calibri"/>
        <w:b/>
        <w:sz w:val="20"/>
        <w:szCs w:val="20"/>
      </w:rPr>
    </w:pPr>
    <w:proofErr w:type="spellStart"/>
    <w:r w:rsidRPr="00DD54A7">
      <w:rPr>
        <w:rFonts w:ascii="Calibri" w:hAnsi="Calibri"/>
        <w:b/>
        <w:sz w:val="20"/>
        <w:szCs w:val="20"/>
      </w:rPr>
      <w:t>AdArrows</w:t>
    </w:r>
    <w:proofErr w:type="spellEnd"/>
    <w:r w:rsidRPr="00DD54A7">
      <w:rPr>
        <w:rFonts w:ascii="Calibri" w:hAnsi="Calibri"/>
        <w:b/>
        <w:sz w:val="20"/>
        <w:szCs w:val="20"/>
      </w:rPr>
      <w:t>,</w:t>
    </w:r>
    <w:r w:rsidR="006339EC" w:rsidRPr="00DD54A7">
      <w:rPr>
        <w:rFonts w:ascii="Calibri" w:hAnsi="Calibri"/>
        <w:b/>
        <w:sz w:val="20"/>
        <w:szCs w:val="20"/>
      </w:rPr>
      <w:t xml:space="preserve"> Praha, </w:t>
    </w:r>
    <w:r w:rsidR="002B55BF">
      <w:rPr>
        <w:rFonts w:ascii="Calibri" w:hAnsi="Calibri"/>
        <w:b/>
        <w:sz w:val="20"/>
        <w:szCs w:val="20"/>
      </w:rPr>
      <w:t>4</w:t>
    </w:r>
    <w:r w:rsidR="00FC76EB" w:rsidRPr="00DD54A7">
      <w:rPr>
        <w:rFonts w:ascii="Calibri" w:hAnsi="Calibri"/>
        <w:b/>
        <w:sz w:val="20"/>
        <w:szCs w:val="20"/>
      </w:rPr>
      <w:t>.</w:t>
    </w:r>
    <w:r w:rsidR="00E9611E" w:rsidRPr="00DD54A7">
      <w:rPr>
        <w:rFonts w:ascii="Calibri" w:hAnsi="Calibri"/>
        <w:b/>
        <w:sz w:val="20"/>
        <w:szCs w:val="20"/>
      </w:rPr>
      <w:t xml:space="preserve"> </w:t>
    </w:r>
    <w:r w:rsidR="007E1D0A">
      <w:rPr>
        <w:rFonts w:ascii="Calibri" w:hAnsi="Calibri"/>
        <w:b/>
        <w:sz w:val="20"/>
        <w:szCs w:val="20"/>
      </w:rPr>
      <w:t>9</w:t>
    </w:r>
    <w:r w:rsidR="00A61734" w:rsidRPr="00DD54A7">
      <w:rPr>
        <w:rFonts w:ascii="Calibri" w:hAnsi="Calibri"/>
        <w:b/>
        <w:sz w:val="20"/>
        <w:szCs w:val="20"/>
      </w:rPr>
      <w:t>. 201</w:t>
    </w:r>
    <w:r w:rsidR="00284F69">
      <w:rPr>
        <w:rFonts w:ascii="Calibri" w:hAnsi="Calibri"/>
        <w:b/>
        <w:sz w:val="20"/>
        <w:szCs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4A63D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CA7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241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AED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9454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4CA1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98D3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270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B87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3EF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6571DA"/>
    <w:multiLevelType w:val="multilevel"/>
    <w:tmpl w:val="45B6BA78"/>
    <w:lvl w:ilvl="0">
      <w:start w:val="1"/>
      <w:numFmt w:val="decimal"/>
      <w:pStyle w:val="Nadpis1"/>
      <w:lvlText w:val="%1."/>
      <w:lvlJc w:val="left"/>
      <w:pPr>
        <w:ind w:left="2556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2700" w:hanging="576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ind w:left="2988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3132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3276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3420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3564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3708" w:hanging="1584"/>
      </w:pPr>
      <w:rPr>
        <w:rFonts w:hint="default"/>
      </w:rPr>
    </w:lvl>
  </w:abstractNum>
  <w:abstractNum w:abstractNumId="11" w15:restartNumberingAfterBreak="0">
    <w:nsid w:val="19172CE9"/>
    <w:multiLevelType w:val="singleLevel"/>
    <w:tmpl w:val="E9785170"/>
    <w:lvl w:ilvl="0">
      <w:start w:val="1"/>
      <w:numFmt w:val="decimal"/>
      <w:pStyle w:val="Dokumentnadpisobrzek"/>
      <w:lvlText w:val="Obr. %1."/>
      <w:lvlJc w:val="left"/>
      <w:pPr>
        <w:tabs>
          <w:tab w:val="num" w:pos="1004"/>
        </w:tabs>
        <w:ind w:left="1004" w:hanging="360"/>
      </w:pPr>
      <w:rPr>
        <w:rFonts w:hint="default"/>
        <w:b/>
        <w:i w:val="0"/>
        <w:color w:val="auto"/>
        <w:sz w:val="20"/>
        <w:u w:color="FFFFFF"/>
      </w:rPr>
    </w:lvl>
  </w:abstractNum>
  <w:abstractNum w:abstractNumId="12" w15:restartNumberingAfterBreak="0">
    <w:nsid w:val="22D87756"/>
    <w:multiLevelType w:val="singleLevel"/>
    <w:tmpl w:val="E88CCB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52F2CAF"/>
    <w:multiLevelType w:val="hybridMultilevel"/>
    <w:tmpl w:val="D3AAB3BA"/>
    <w:lvl w:ilvl="0" w:tplc="368883F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99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65A0E"/>
    <w:multiLevelType w:val="hybridMultilevel"/>
    <w:tmpl w:val="47F86550"/>
    <w:lvl w:ilvl="0" w:tplc="2CD8E268">
      <w:start w:val="1"/>
      <w:numFmt w:val="decimal"/>
      <w:pStyle w:val="Dokumenttextslovanseznam"/>
      <w:lvlText w:val="%1."/>
      <w:lvlJc w:val="left"/>
      <w:pPr>
        <w:ind w:left="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5" w15:restartNumberingAfterBreak="0">
    <w:nsid w:val="309D37AD"/>
    <w:multiLevelType w:val="multilevel"/>
    <w:tmpl w:val="7AC8E0F6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9900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813C2"/>
    <w:multiLevelType w:val="hybridMultilevel"/>
    <w:tmpl w:val="C4B256FA"/>
    <w:lvl w:ilvl="0" w:tplc="240EA616">
      <w:start w:val="1"/>
      <w:numFmt w:val="decimal"/>
      <w:pStyle w:val="Dokumentnadpistabulka"/>
      <w:lvlText w:val="Tab. %1."/>
      <w:lvlJc w:val="left"/>
      <w:pPr>
        <w:ind w:left="1364" w:hanging="360"/>
      </w:pPr>
      <w:rPr>
        <w:rFonts w:hint="default"/>
        <w:b/>
        <w:i w:val="0"/>
        <w:color w:val="auto"/>
        <w:sz w:val="20"/>
        <w:u w:color="FFFFFF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8932BBE"/>
    <w:multiLevelType w:val="hybridMultilevel"/>
    <w:tmpl w:val="995E0FF8"/>
    <w:lvl w:ilvl="0" w:tplc="44EEBB26">
      <w:start w:val="1"/>
      <w:numFmt w:val="bullet"/>
      <w:pStyle w:val="Dokumenttextodrka2rove"/>
      <w:lvlText w:val=""/>
      <w:lvlJc w:val="left"/>
      <w:pPr>
        <w:ind w:left="1260" w:hanging="360"/>
      </w:pPr>
      <w:rPr>
        <w:rFonts w:ascii="Wingdings" w:hAnsi="Wingdings" w:hint="default"/>
        <w:color w:val="FF9900"/>
        <w:sz w:val="24"/>
        <w:u w:color="FFFFFF"/>
      </w:rPr>
    </w:lvl>
    <w:lvl w:ilvl="1" w:tplc="561021C2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7B0AA0BE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1DE8C43E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3858E926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A043B0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2862BF78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3AA66D2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7783CE2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99C660C"/>
    <w:multiLevelType w:val="multilevel"/>
    <w:tmpl w:val="B9687350"/>
    <w:styleLink w:val="Nadpisobrzek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hint="default"/>
        <w:b/>
        <w:i w:val="0"/>
        <w:color w:val="auto"/>
        <w:sz w:val="20"/>
        <w:u w:color="FFFFFF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3854990"/>
    <w:multiLevelType w:val="singleLevel"/>
    <w:tmpl w:val="46187D4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20" w15:restartNumberingAfterBreak="0">
    <w:nsid w:val="5E3F63E5"/>
    <w:multiLevelType w:val="hybridMultilevel"/>
    <w:tmpl w:val="50009B8E"/>
    <w:lvl w:ilvl="0" w:tplc="BCDCE2A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B361E"/>
    <w:multiLevelType w:val="multilevel"/>
    <w:tmpl w:val="B0EE178A"/>
    <w:lvl w:ilvl="0">
      <w:start w:val="1"/>
      <w:numFmt w:val="bullet"/>
      <w:pStyle w:val="Dokumentodrka2"/>
      <w:lvlText w:val=""/>
      <w:lvlJc w:val="left"/>
      <w:pPr>
        <w:ind w:left="720" w:hanging="363"/>
      </w:pPr>
      <w:rPr>
        <w:rFonts w:ascii="Wingdings" w:hAnsi="Wingdings" w:hint="default"/>
        <w:color w:val="FF9900"/>
        <w:position w:val="0"/>
        <w:sz w:val="18"/>
      </w:rPr>
    </w:lvl>
    <w:lvl w:ilvl="1">
      <w:start w:val="1"/>
      <w:numFmt w:val="bullet"/>
      <w:lvlText w:val=""/>
      <w:lvlJc w:val="left"/>
      <w:pPr>
        <w:ind w:left="1440" w:hanging="363"/>
      </w:pPr>
      <w:rPr>
        <w:rFonts w:ascii="Wingdings" w:hAnsi="Wingdings" w:hint="default"/>
        <w:color w:val="707276"/>
        <w:sz w:val="20"/>
      </w:rPr>
    </w:lvl>
    <w:lvl w:ilvl="2">
      <w:start w:val="1"/>
      <w:numFmt w:val="bullet"/>
      <w:lvlText w:val="─"/>
      <w:lvlJc w:val="left"/>
      <w:pPr>
        <w:ind w:left="2160" w:hanging="363"/>
      </w:pPr>
      <w:rPr>
        <w:rFonts w:ascii="Calibri" w:hAnsi="Calibri" w:hint="default"/>
        <w:color w:val="707276"/>
        <w:sz w:val="12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  <w:color w:val="707276"/>
      </w:rPr>
    </w:lvl>
    <w:lvl w:ilvl="4">
      <w:start w:val="1"/>
      <w:numFmt w:val="bullet"/>
      <w:lvlText w:val="o"/>
      <w:lvlJc w:val="left"/>
      <w:pPr>
        <w:ind w:left="3600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3"/>
      </w:pPr>
      <w:rPr>
        <w:rFonts w:ascii="Wingdings" w:hAnsi="Wingdings" w:hint="default"/>
      </w:rPr>
    </w:lvl>
  </w:abstractNum>
  <w:abstractNum w:abstractNumId="22" w15:restartNumberingAfterBreak="0">
    <w:nsid w:val="6C29240C"/>
    <w:multiLevelType w:val="hybridMultilevel"/>
    <w:tmpl w:val="162E2172"/>
    <w:lvl w:ilvl="0" w:tplc="7B3E8F46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9900"/>
        <w:sz w:val="24"/>
        <w:u w:color="FFFFFF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2C00CDB"/>
    <w:multiLevelType w:val="multilevel"/>
    <w:tmpl w:val="E71EFFA2"/>
    <w:lvl w:ilvl="0">
      <w:start w:val="1"/>
      <w:numFmt w:val="bullet"/>
      <w:lvlText w:val=""/>
      <w:lvlJc w:val="left"/>
      <w:pPr>
        <w:ind w:left="1021" w:hanging="511"/>
      </w:pPr>
      <w:rPr>
        <w:rFonts w:ascii="Wingdings" w:hAnsi="Wingdings" w:hint="default"/>
        <w:color w:val="FF9900"/>
        <w:sz w:val="24"/>
        <w:u w:color="FFFFFF"/>
      </w:rPr>
    </w:lvl>
    <w:lvl w:ilvl="1">
      <w:start w:val="1"/>
      <w:numFmt w:val="bullet"/>
      <w:lvlText w:val=""/>
      <w:lvlJc w:val="left"/>
      <w:pPr>
        <w:ind w:left="1531" w:hanging="511"/>
      </w:pPr>
      <w:rPr>
        <w:rFonts w:ascii="Wingdings" w:hAnsi="Wingdings" w:hint="default"/>
        <w:color w:val="FF9900"/>
        <w:sz w:val="24"/>
        <w:u w:color="FFFFFF"/>
      </w:rPr>
    </w:lvl>
    <w:lvl w:ilvl="2">
      <w:start w:val="1"/>
      <w:numFmt w:val="bullet"/>
      <w:lvlText w:val=""/>
      <w:lvlJc w:val="left"/>
      <w:pPr>
        <w:ind w:left="2041" w:hanging="511"/>
      </w:pPr>
      <w:rPr>
        <w:rFonts w:ascii="Wingdings" w:hAnsi="Wingdings" w:hint="default"/>
        <w:color w:val="FF9900"/>
        <w:sz w:val="24"/>
      </w:rPr>
    </w:lvl>
    <w:lvl w:ilvl="3">
      <w:start w:val="1"/>
      <w:numFmt w:val="bullet"/>
      <w:lvlText w:val=""/>
      <w:lvlJc w:val="left"/>
      <w:pPr>
        <w:ind w:left="2551" w:hanging="511"/>
      </w:pPr>
      <w:rPr>
        <w:rFonts w:ascii="Wingdings" w:hAnsi="Wingdings" w:hint="default"/>
        <w:color w:val="FF9900"/>
        <w:sz w:val="24"/>
      </w:rPr>
    </w:lvl>
    <w:lvl w:ilvl="4">
      <w:start w:val="1"/>
      <w:numFmt w:val="decimal"/>
      <w:lvlText w:val="%1.%2.%3.%4.%5."/>
      <w:lvlJc w:val="left"/>
      <w:pPr>
        <w:ind w:left="3061" w:hanging="51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1" w:hanging="51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1" w:hanging="51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1" w:hanging="51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1" w:hanging="511"/>
      </w:pPr>
      <w:rPr>
        <w:rFonts w:hint="default"/>
      </w:rPr>
    </w:lvl>
  </w:abstractNum>
  <w:abstractNum w:abstractNumId="24" w15:restartNumberingAfterBreak="0">
    <w:nsid w:val="790D4A91"/>
    <w:multiLevelType w:val="hybridMultilevel"/>
    <w:tmpl w:val="50B0E62A"/>
    <w:lvl w:ilvl="0" w:tplc="394C6D2A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18"/>
  </w:num>
  <w:num w:numId="5">
    <w:abstractNumId w:val="11"/>
  </w:num>
  <w:num w:numId="6">
    <w:abstractNumId w:val="16"/>
  </w:num>
  <w:num w:numId="7">
    <w:abstractNumId w:val="14"/>
  </w:num>
  <w:num w:numId="8">
    <w:abstractNumId w:val="12"/>
  </w:num>
  <w:num w:numId="9">
    <w:abstractNumId w:val="19"/>
  </w:num>
  <w:num w:numId="10">
    <w:abstractNumId w:val="23"/>
  </w:num>
  <w:num w:numId="11">
    <w:abstractNumId w:val="22"/>
  </w:num>
  <w:num w:numId="12">
    <w:abstractNumId w:val="2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1"/>
  </w:num>
  <w:num w:numId="25">
    <w:abstractNumId w:val="15"/>
  </w:num>
  <w:num w:numId="26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160"/>
  <w:hyphenationZone w:val="425"/>
  <w:drawingGridHorizontalSpacing w:val="13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84"/>
    <w:rsid w:val="0000066F"/>
    <w:rsid w:val="00000FC2"/>
    <w:rsid w:val="0000366C"/>
    <w:rsid w:val="00011D82"/>
    <w:rsid w:val="000131AA"/>
    <w:rsid w:val="000132E0"/>
    <w:rsid w:val="00014ED4"/>
    <w:rsid w:val="00016C78"/>
    <w:rsid w:val="00020A68"/>
    <w:rsid w:val="00021837"/>
    <w:rsid w:val="0002244E"/>
    <w:rsid w:val="00022E5B"/>
    <w:rsid w:val="00023211"/>
    <w:rsid w:val="000234BA"/>
    <w:rsid w:val="000237F1"/>
    <w:rsid w:val="000263CC"/>
    <w:rsid w:val="00026D81"/>
    <w:rsid w:val="00027ACA"/>
    <w:rsid w:val="0003068F"/>
    <w:rsid w:val="00033336"/>
    <w:rsid w:val="00036ED3"/>
    <w:rsid w:val="00036EFE"/>
    <w:rsid w:val="00042676"/>
    <w:rsid w:val="00042A11"/>
    <w:rsid w:val="00042ED2"/>
    <w:rsid w:val="00042EDB"/>
    <w:rsid w:val="00045212"/>
    <w:rsid w:val="00051AE7"/>
    <w:rsid w:val="000550D4"/>
    <w:rsid w:val="000579DC"/>
    <w:rsid w:val="00061022"/>
    <w:rsid w:val="00065DEA"/>
    <w:rsid w:val="00066620"/>
    <w:rsid w:val="00070A16"/>
    <w:rsid w:val="000719F9"/>
    <w:rsid w:val="00073BFB"/>
    <w:rsid w:val="0007425F"/>
    <w:rsid w:val="0007709A"/>
    <w:rsid w:val="000848FF"/>
    <w:rsid w:val="00086BFD"/>
    <w:rsid w:val="0008725E"/>
    <w:rsid w:val="00090B54"/>
    <w:rsid w:val="00096903"/>
    <w:rsid w:val="000A1ED8"/>
    <w:rsid w:val="000A2494"/>
    <w:rsid w:val="000A705F"/>
    <w:rsid w:val="000A73F4"/>
    <w:rsid w:val="000B1361"/>
    <w:rsid w:val="000B2F00"/>
    <w:rsid w:val="000B44D2"/>
    <w:rsid w:val="000C25AA"/>
    <w:rsid w:val="000C2E5E"/>
    <w:rsid w:val="000C355A"/>
    <w:rsid w:val="000C4387"/>
    <w:rsid w:val="000D4647"/>
    <w:rsid w:val="000D6B77"/>
    <w:rsid w:val="000E0152"/>
    <w:rsid w:val="000E025E"/>
    <w:rsid w:val="000E41BA"/>
    <w:rsid w:val="000E430A"/>
    <w:rsid w:val="000E5E74"/>
    <w:rsid w:val="000F311C"/>
    <w:rsid w:val="000F3E91"/>
    <w:rsid w:val="000F4324"/>
    <w:rsid w:val="000F54CD"/>
    <w:rsid w:val="001023C9"/>
    <w:rsid w:val="00103446"/>
    <w:rsid w:val="0010383D"/>
    <w:rsid w:val="0010389D"/>
    <w:rsid w:val="00111834"/>
    <w:rsid w:val="0011272F"/>
    <w:rsid w:val="00113964"/>
    <w:rsid w:val="00113B4F"/>
    <w:rsid w:val="00123723"/>
    <w:rsid w:val="00123E60"/>
    <w:rsid w:val="00133065"/>
    <w:rsid w:val="00133D59"/>
    <w:rsid w:val="00133E64"/>
    <w:rsid w:val="0014221F"/>
    <w:rsid w:val="00146160"/>
    <w:rsid w:val="001465EB"/>
    <w:rsid w:val="00152C60"/>
    <w:rsid w:val="00154ED2"/>
    <w:rsid w:val="001553E8"/>
    <w:rsid w:val="00155BA7"/>
    <w:rsid w:val="00161B37"/>
    <w:rsid w:val="0016245D"/>
    <w:rsid w:val="00163F49"/>
    <w:rsid w:val="00165FAE"/>
    <w:rsid w:val="0017617E"/>
    <w:rsid w:val="0017693C"/>
    <w:rsid w:val="00181DF8"/>
    <w:rsid w:val="00184328"/>
    <w:rsid w:val="0018764F"/>
    <w:rsid w:val="001907A6"/>
    <w:rsid w:val="00191091"/>
    <w:rsid w:val="001917CD"/>
    <w:rsid w:val="00191878"/>
    <w:rsid w:val="00192958"/>
    <w:rsid w:val="00193018"/>
    <w:rsid w:val="0019612B"/>
    <w:rsid w:val="001A034D"/>
    <w:rsid w:val="001A2661"/>
    <w:rsid w:val="001A3486"/>
    <w:rsid w:val="001B45B5"/>
    <w:rsid w:val="001B7BC9"/>
    <w:rsid w:val="001B7CB1"/>
    <w:rsid w:val="001C0D46"/>
    <w:rsid w:val="001C177C"/>
    <w:rsid w:val="001C5391"/>
    <w:rsid w:val="001C6CDC"/>
    <w:rsid w:val="001C6F07"/>
    <w:rsid w:val="001C6F62"/>
    <w:rsid w:val="001C7314"/>
    <w:rsid w:val="001D29C1"/>
    <w:rsid w:val="001E71C8"/>
    <w:rsid w:val="001F3128"/>
    <w:rsid w:val="001F3B99"/>
    <w:rsid w:val="001F6482"/>
    <w:rsid w:val="001F7560"/>
    <w:rsid w:val="00202BAF"/>
    <w:rsid w:val="00212270"/>
    <w:rsid w:val="00214097"/>
    <w:rsid w:val="002204FF"/>
    <w:rsid w:val="002205E6"/>
    <w:rsid w:val="00223245"/>
    <w:rsid w:val="0022792D"/>
    <w:rsid w:val="00230E88"/>
    <w:rsid w:val="002318BF"/>
    <w:rsid w:val="002327DA"/>
    <w:rsid w:val="00232BC3"/>
    <w:rsid w:val="002334DD"/>
    <w:rsid w:val="00233D55"/>
    <w:rsid w:val="00234F2E"/>
    <w:rsid w:val="002459C9"/>
    <w:rsid w:val="00246833"/>
    <w:rsid w:val="00251488"/>
    <w:rsid w:val="002537C2"/>
    <w:rsid w:val="002545E8"/>
    <w:rsid w:val="00256AAD"/>
    <w:rsid w:val="00257B77"/>
    <w:rsid w:val="00261D31"/>
    <w:rsid w:val="00264A34"/>
    <w:rsid w:val="002659B3"/>
    <w:rsid w:val="00275F03"/>
    <w:rsid w:val="00282159"/>
    <w:rsid w:val="00284F69"/>
    <w:rsid w:val="0028563A"/>
    <w:rsid w:val="00286A1D"/>
    <w:rsid w:val="00286F84"/>
    <w:rsid w:val="00290BAC"/>
    <w:rsid w:val="002949CA"/>
    <w:rsid w:val="002977B8"/>
    <w:rsid w:val="002A2BC1"/>
    <w:rsid w:val="002A46CB"/>
    <w:rsid w:val="002A4835"/>
    <w:rsid w:val="002A70B6"/>
    <w:rsid w:val="002B2755"/>
    <w:rsid w:val="002B55BF"/>
    <w:rsid w:val="002C3D51"/>
    <w:rsid w:val="002C5769"/>
    <w:rsid w:val="002D1C5E"/>
    <w:rsid w:val="002D3EE7"/>
    <w:rsid w:val="002D62FB"/>
    <w:rsid w:val="002D7EA3"/>
    <w:rsid w:val="002E5DF7"/>
    <w:rsid w:val="002E7F7D"/>
    <w:rsid w:val="002F5236"/>
    <w:rsid w:val="002F6D35"/>
    <w:rsid w:val="00302508"/>
    <w:rsid w:val="003025A1"/>
    <w:rsid w:val="00306B7D"/>
    <w:rsid w:val="00310DF8"/>
    <w:rsid w:val="00311BE7"/>
    <w:rsid w:val="00314520"/>
    <w:rsid w:val="003162D4"/>
    <w:rsid w:val="003216C4"/>
    <w:rsid w:val="0032177A"/>
    <w:rsid w:val="0032209A"/>
    <w:rsid w:val="0033095E"/>
    <w:rsid w:val="00336957"/>
    <w:rsid w:val="00344315"/>
    <w:rsid w:val="003449B9"/>
    <w:rsid w:val="0035223C"/>
    <w:rsid w:val="00361A42"/>
    <w:rsid w:val="00370B2C"/>
    <w:rsid w:val="00374E28"/>
    <w:rsid w:val="003757B0"/>
    <w:rsid w:val="00376DED"/>
    <w:rsid w:val="003776C1"/>
    <w:rsid w:val="003807DD"/>
    <w:rsid w:val="0038186A"/>
    <w:rsid w:val="003854EB"/>
    <w:rsid w:val="00385A35"/>
    <w:rsid w:val="00386B08"/>
    <w:rsid w:val="00386B0A"/>
    <w:rsid w:val="0039024E"/>
    <w:rsid w:val="00390857"/>
    <w:rsid w:val="00391DC8"/>
    <w:rsid w:val="00392548"/>
    <w:rsid w:val="00392D16"/>
    <w:rsid w:val="003A1D85"/>
    <w:rsid w:val="003A4163"/>
    <w:rsid w:val="003A4C98"/>
    <w:rsid w:val="003A50B0"/>
    <w:rsid w:val="003B0E6F"/>
    <w:rsid w:val="003B3C0F"/>
    <w:rsid w:val="003B479B"/>
    <w:rsid w:val="003B4D9B"/>
    <w:rsid w:val="003C0A47"/>
    <w:rsid w:val="003C17C8"/>
    <w:rsid w:val="003C2C67"/>
    <w:rsid w:val="003C5899"/>
    <w:rsid w:val="003D5DDF"/>
    <w:rsid w:val="003D6A93"/>
    <w:rsid w:val="003D7AD9"/>
    <w:rsid w:val="003E4DA0"/>
    <w:rsid w:val="003E4E7A"/>
    <w:rsid w:val="003E5A78"/>
    <w:rsid w:val="003F37A1"/>
    <w:rsid w:val="003F43A1"/>
    <w:rsid w:val="003F559D"/>
    <w:rsid w:val="004072B3"/>
    <w:rsid w:val="004108D6"/>
    <w:rsid w:val="00411DD9"/>
    <w:rsid w:val="004122B2"/>
    <w:rsid w:val="00412DE2"/>
    <w:rsid w:val="0041390D"/>
    <w:rsid w:val="004148B0"/>
    <w:rsid w:val="00420264"/>
    <w:rsid w:val="00421335"/>
    <w:rsid w:val="00421D37"/>
    <w:rsid w:val="004222EE"/>
    <w:rsid w:val="004260C0"/>
    <w:rsid w:val="00427E3D"/>
    <w:rsid w:val="00431A46"/>
    <w:rsid w:val="00434E8E"/>
    <w:rsid w:val="00440EF6"/>
    <w:rsid w:val="00441F44"/>
    <w:rsid w:val="00444879"/>
    <w:rsid w:val="004467FA"/>
    <w:rsid w:val="00450A14"/>
    <w:rsid w:val="004524AA"/>
    <w:rsid w:val="004571F2"/>
    <w:rsid w:val="0046066B"/>
    <w:rsid w:val="00460D98"/>
    <w:rsid w:val="00462AA7"/>
    <w:rsid w:val="00463029"/>
    <w:rsid w:val="004640D9"/>
    <w:rsid w:val="00467B57"/>
    <w:rsid w:val="00472315"/>
    <w:rsid w:val="00473402"/>
    <w:rsid w:val="0048121C"/>
    <w:rsid w:val="00486CC6"/>
    <w:rsid w:val="00487861"/>
    <w:rsid w:val="0049171A"/>
    <w:rsid w:val="004924A6"/>
    <w:rsid w:val="0049530C"/>
    <w:rsid w:val="00496A4F"/>
    <w:rsid w:val="00496FD0"/>
    <w:rsid w:val="00497C35"/>
    <w:rsid w:val="004A00E5"/>
    <w:rsid w:val="004A1AE6"/>
    <w:rsid w:val="004B0756"/>
    <w:rsid w:val="004C4397"/>
    <w:rsid w:val="004C4E7B"/>
    <w:rsid w:val="004D0A7E"/>
    <w:rsid w:val="004D1884"/>
    <w:rsid w:val="004D3779"/>
    <w:rsid w:val="004E0EDB"/>
    <w:rsid w:val="004E1F25"/>
    <w:rsid w:val="004E516A"/>
    <w:rsid w:val="004F1314"/>
    <w:rsid w:val="004F1323"/>
    <w:rsid w:val="004F1413"/>
    <w:rsid w:val="004F66EB"/>
    <w:rsid w:val="00501700"/>
    <w:rsid w:val="00502420"/>
    <w:rsid w:val="00504C05"/>
    <w:rsid w:val="00505383"/>
    <w:rsid w:val="0051013B"/>
    <w:rsid w:val="00512211"/>
    <w:rsid w:val="00512D3D"/>
    <w:rsid w:val="00520151"/>
    <w:rsid w:val="005209C1"/>
    <w:rsid w:val="00525682"/>
    <w:rsid w:val="00525CA5"/>
    <w:rsid w:val="00525EF6"/>
    <w:rsid w:val="00526D1D"/>
    <w:rsid w:val="00530675"/>
    <w:rsid w:val="0053085B"/>
    <w:rsid w:val="005413D5"/>
    <w:rsid w:val="00541AEB"/>
    <w:rsid w:val="00543996"/>
    <w:rsid w:val="0055047E"/>
    <w:rsid w:val="0055562C"/>
    <w:rsid w:val="00561890"/>
    <w:rsid w:val="0056234C"/>
    <w:rsid w:val="005630EF"/>
    <w:rsid w:val="0056512C"/>
    <w:rsid w:val="0056642E"/>
    <w:rsid w:val="005667BB"/>
    <w:rsid w:val="00570B62"/>
    <w:rsid w:val="0057270C"/>
    <w:rsid w:val="005739A9"/>
    <w:rsid w:val="00573E8F"/>
    <w:rsid w:val="00575DE3"/>
    <w:rsid w:val="00575F1A"/>
    <w:rsid w:val="0058097A"/>
    <w:rsid w:val="005869CC"/>
    <w:rsid w:val="00597246"/>
    <w:rsid w:val="005A0394"/>
    <w:rsid w:val="005A4AEC"/>
    <w:rsid w:val="005B3D37"/>
    <w:rsid w:val="005C1C5C"/>
    <w:rsid w:val="005C3F81"/>
    <w:rsid w:val="005C4ADC"/>
    <w:rsid w:val="005D0D87"/>
    <w:rsid w:val="005D1F60"/>
    <w:rsid w:val="005D391D"/>
    <w:rsid w:val="005D3E96"/>
    <w:rsid w:val="005E19EB"/>
    <w:rsid w:val="005E4C49"/>
    <w:rsid w:val="005F05BA"/>
    <w:rsid w:val="005F09C7"/>
    <w:rsid w:val="005F12F5"/>
    <w:rsid w:val="005F199E"/>
    <w:rsid w:val="005F1B5D"/>
    <w:rsid w:val="005F33BD"/>
    <w:rsid w:val="005F3594"/>
    <w:rsid w:val="005F3F77"/>
    <w:rsid w:val="005F6BE1"/>
    <w:rsid w:val="00601898"/>
    <w:rsid w:val="00607664"/>
    <w:rsid w:val="006121CE"/>
    <w:rsid w:val="00613094"/>
    <w:rsid w:val="00614F30"/>
    <w:rsid w:val="00621D90"/>
    <w:rsid w:val="006339EC"/>
    <w:rsid w:val="006342BD"/>
    <w:rsid w:val="006409E7"/>
    <w:rsid w:val="00642CCA"/>
    <w:rsid w:val="00642E48"/>
    <w:rsid w:val="0065143F"/>
    <w:rsid w:val="00663316"/>
    <w:rsid w:val="00663EC4"/>
    <w:rsid w:val="0066535D"/>
    <w:rsid w:val="00667D53"/>
    <w:rsid w:val="00667E44"/>
    <w:rsid w:val="00674362"/>
    <w:rsid w:val="0067588B"/>
    <w:rsid w:val="0067607C"/>
    <w:rsid w:val="006814C3"/>
    <w:rsid w:val="006822F2"/>
    <w:rsid w:val="00683F85"/>
    <w:rsid w:val="006874DE"/>
    <w:rsid w:val="0069165F"/>
    <w:rsid w:val="00692F25"/>
    <w:rsid w:val="006A5838"/>
    <w:rsid w:val="006A5C17"/>
    <w:rsid w:val="006A5D94"/>
    <w:rsid w:val="006B3582"/>
    <w:rsid w:val="006C3488"/>
    <w:rsid w:val="006C3858"/>
    <w:rsid w:val="006C4752"/>
    <w:rsid w:val="006C77CD"/>
    <w:rsid w:val="006D4162"/>
    <w:rsid w:val="006D5AF6"/>
    <w:rsid w:val="006D792A"/>
    <w:rsid w:val="006E3795"/>
    <w:rsid w:val="006E37DA"/>
    <w:rsid w:val="006E5EA6"/>
    <w:rsid w:val="006E7EB4"/>
    <w:rsid w:val="00700438"/>
    <w:rsid w:val="00710041"/>
    <w:rsid w:val="00713B2A"/>
    <w:rsid w:val="00714A85"/>
    <w:rsid w:val="007178D9"/>
    <w:rsid w:val="00720936"/>
    <w:rsid w:val="00723124"/>
    <w:rsid w:val="007252C7"/>
    <w:rsid w:val="00734BC4"/>
    <w:rsid w:val="00735B6D"/>
    <w:rsid w:val="00740745"/>
    <w:rsid w:val="007533D2"/>
    <w:rsid w:val="00753F6B"/>
    <w:rsid w:val="00764B13"/>
    <w:rsid w:val="0076500C"/>
    <w:rsid w:val="00771F74"/>
    <w:rsid w:val="00780E12"/>
    <w:rsid w:val="007846FE"/>
    <w:rsid w:val="00785675"/>
    <w:rsid w:val="0078795A"/>
    <w:rsid w:val="007879FB"/>
    <w:rsid w:val="0079117E"/>
    <w:rsid w:val="007A1C47"/>
    <w:rsid w:val="007A250A"/>
    <w:rsid w:val="007A322B"/>
    <w:rsid w:val="007A70CA"/>
    <w:rsid w:val="007B0F7F"/>
    <w:rsid w:val="007B247A"/>
    <w:rsid w:val="007B2D1B"/>
    <w:rsid w:val="007B2E84"/>
    <w:rsid w:val="007B3165"/>
    <w:rsid w:val="007B3D37"/>
    <w:rsid w:val="007C28F5"/>
    <w:rsid w:val="007C75E7"/>
    <w:rsid w:val="007C7C4B"/>
    <w:rsid w:val="007D3C9F"/>
    <w:rsid w:val="007D6DCB"/>
    <w:rsid w:val="007D6EC9"/>
    <w:rsid w:val="007D6F73"/>
    <w:rsid w:val="007E07A9"/>
    <w:rsid w:val="007E1D0A"/>
    <w:rsid w:val="007E2233"/>
    <w:rsid w:val="007E52D0"/>
    <w:rsid w:val="007F26C0"/>
    <w:rsid w:val="007F6788"/>
    <w:rsid w:val="008028CD"/>
    <w:rsid w:val="0080399B"/>
    <w:rsid w:val="00821A27"/>
    <w:rsid w:val="00832215"/>
    <w:rsid w:val="008326A3"/>
    <w:rsid w:val="00834796"/>
    <w:rsid w:val="008348EE"/>
    <w:rsid w:val="0083561F"/>
    <w:rsid w:val="00836A0D"/>
    <w:rsid w:val="008402F2"/>
    <w:rsid w:val="0084121F"/>
    <w:rsid w:val="0084160A"/>
    <w:rsid w:val="008436C2"/>
    <w:rsid w:val="00845F12"/>
    <w:rsid w:val="008466FC"/>
    <w:rsid w:val="00853E31"/>
    <w:rsid w:val="0086295C"/>
    <w:rsid w:val="008662EF"/>
    <w:rsid w:val="00875785"/>
    <w:rsid w:val="00877C55"/>
    <w:rsid w:val="00883C48"/>
    <w:rsid w:val="00885AF1"/>
    <w:rsid w:val="00894173"/>
    <w:rsid w:val="008A1272"/>
    <w:rsid w:val="008A1918"/>
    <w:rsid w:val="008A550D"/>
    <w:rsid w:val="008A7683"/>
    <w:rsid w:val="008B21B9"/>
    <w:rsid w:val="008B2252"/>
    <w:rsid w:val="008B30D3"/>
    <w:rsid w:val="008B522C"/>
    <w:rsid w:val="008C351B"/>
    <w:rsid w:val="008C3BA6"/>
    <w:rsid w:val="008C5783"/>
    <w:rsid w:val="008C5EA0"/>
    <w:rsid w:val="008C7FDA"/>
    <w:rsid w:val="008D19D0"/>
    <w:rsid w:val="008D4B18"/>
    <w:rsid w:val="008E1076"/>
    <w:rsid w:val="008E27B8"/>
    <w:rsid w:val="008E39D5"/>
    <w:rsid w:val="008E3E78"/>
    <w:rsid w:val="008E4635"/>
    <w:rsid w:val="008F1056"/>
    <w:rsid w:val="008F1EB0"/>
    <w:rsid w:val="009006B2"/>
    <w:rsid w:val="00900F6E"/>
    <w:rsid w:val="00901551"/>
    <w:rsid w:val="0090218D"/>
    <w:rsid w:val="009068DB"/>
    <w:rsid w:val="0091085E"/>
    <w:rsid w:val="0091160B"/>
    <w:rsid w:val="009116BA"/>
    <w:rsid w:val="00913E98"/>
    <w:rsid w:val="00915519"/>
    <w:rsid w:val="00932149"/>
    <w:rsid w:val="00932C76"/>
    <w:rsid w:val="0093506E"/>
    <w:rsid w:val="009428C2"/>
    <w:rsid w:val="00943BF5"/>
    <w:rsid w:val="00945A1F"/>
    <w:rsid w:val="0094617B"/>
    <w:rsid w:val="00946CAB"/>
    <w:rsid w:val="0095140B"/>
    <w:rsid w:val="009528B1"/>
    <w:rsid w:val="00954E2C"/>
    <w:rsid w:val="009568D6"/>
    <w:rsid w:val="00967AAA"/>
    <w:rsid w:val="00967F39"/>
    <w:rsid w:val="009732DB"/>
    <w:rsid w:val="00974FAC"/>
    <w:rsid w:val="00975FEF"/>
    <w:rsid w:val="0097718F"/>
    <w:rsid w:val="00984793"/>
    <w:rsid w:val="009932A3"/>
    <w:rsid w:val="009A4D40"/>
    <w:rsid w:val="009A5061"/>
    <w:rsid w:val="009A5092"/>
    <w:rsid w:val="009A7DEF"/>
    <w:rsid w:val="009B0585"/>
    <w:rsid w:val="009B272F"/>
    <w:rsid w:val="009B3F2C"/>
    <w:rsid w:val="009B44C3"/>
    <w:rsid w:val="009B4E7B"/>
    <w:rsid w:val="009B54EF"/>
    <w:rsid w:val="009B75CE"/>
    <w:rsid w:val="009C6607"/>
    <w:rsid w:val="009C7966"/>
    <w:rsid w:val="009D23B7"/>
    <w:rsid w:val="009D2767"/>
    <w:rsid w:val="009D498F"/>
    <w:rsid w:val="009D5AB6"/>
    <w:rsid w:val="009E0692"/>
    <w:rsid w:val="009E1C5F"/>
    <w:rsid w:val="009E2F3A"/>
    <w:rsid w:val="009E44FE"/>
    <w:rsid w:val="009F1FFA"/>
    <w:rsid w:val="00A01C50"/>
    <w:rsid w:val="00A038DD"/>
    <w:rsid w:val="00A04CBC"/>
    <w:rsid w:val="00A05E8D"/>
    <w:rsid w:val="00A064AF"/>
    <w:rsid w:val="00A1002C"/>
    <w:rsid w:val="00A20682"/>
    <w:rsid w:val="00A301E3"/>
    <w:rsid w:val="00A354DD"/>
    <w:rsid w:val="00A372A2"/>
    <w:rsid w:val="00A37862"/>
    <w:rsid w:val="00A43C1A"/>
    <w:rsid w:val="00A50D9A"/>
    <w:rsid w:val="00A57BC1"/>
    <w:rsid w:val="00A6145E"/>
    <w:rsid w:val="00A61734"/>
    <w:rsid w:val="00A62833"/>
    <w:rsid w:val="00A705EE"/>
    <w:rsid w:val="00A70768"/>
    <w:rsid w:val="00A720D9"/>
    <w:rsid w:val="00A73B6C"/>
    <w:rsid w:val="00A747DA"/>
    <w:rsid w:val="00A769AF"/>
    <w:rsid w:val="00A82DE9"/>
    <w:rsid w:val="00A83509"/>
    <w:rsid w:val="00A864D2"/>
    <w:rsid w:val="00A936CD"/>
    <w:rsid w:val="00A95636"/>
    <w:rsid w:val="00AA372C"/>
    <w:rsid w:val="00AA6CD1"/>
    <w:rsid w:val="00AB08C1"/>
    <w:rsid w:val="00AB1126"/>
    <w:rsid w:val="00AC7FD2"/>
    <w:rsid w:val="00AD1586"/>
    <w:rsid w:val="00AD5B7A"/>
    <w:rsid w:val="00AE0046"/>
    <w:rsid w:val="00AE1732"/>
    <w:rsid w:val="00AE69B9"/>
    <w:rsid w:val="00AF035D"/>
    <w:rsid w:val="00AF2A82"/>
    <w:rsid w:val="00AF59A9"/>
    <w:rsid w:val="00B031A0"/>
    <w:rsid w:val="00B04CD6"/>
    <w:rsid w:val="00B1055E"/>
    <w:rsid w:val="00B11F3F"/>
    <w:rsid w:val="00B147FE"/>
    <w:rsid w:val="00B16BED"/>
    <w:rsid w:val="00B174F9"/>
    <w:rsid w:val="00B207C2"/>
    <w:rsid w:val="00B218E7"/>
    <w:rsid w:val="00B27E4D"/>
    <w:rsid w:val="00B3002C"/>
    <w:rsid w:val="00B356D6"/>
    <w:rsid w:val="00B400A5"/>
    <w:rsid w:val="00B4524E"/>
    <w:rsid w:val="00B4727D"/>
    <w:rsid w:val="00B5158F"/>
    <w:rsid w:val="00B60E14"/>
    <w:rsid w:val="00B62F6C"/>
    <w:rsid w:val="00B63C1F"/>
    <w:rsid w:val="00B65F73"/>
    <w:rsid w:val="00B701CA"/>
    <w:rsid w:val="00B713AD"/>
    <w:rsid w:val="00B738A8"/>
    <w:rsid w:val="00B73A04"/>
    <w:rsid w:val="00B75E6D"/>
    <w:rsid w:val="00B75FE2"/>
    <w:rsid w:val="00B80FDF"/>
    <w:rsid w:val="00B84875"/>
    <w:rsid w:val="00B86947"/>
    <w:rsid w:val="00B91B84"/>
    <w:rsid w:val="00B91DA4"/>
    <w:rsid w:val="00B92FD7"/>
    <w:rsid w:val="00BA515D"/>
    <w:rsid w:val="00BA5A3B"/>
    <w:rsid w:val="00BA5EFD"/>
    <w:rsid w:val="00BB12AD"/>
    <w:rsid w:val="00BB1657"/>
    <w:rsid w:val="00BB57CF"/>
    <w:rsid w:val="00BB65E8"/>
    <w:rsid w:val="00BB69B9"/>
    <w:rsid w:val="00BB6DBA"/>
    <w:rsid w:val="00BC60FB"/>
    <w:rsid w:val="00BC6C40"/>
    <w:rsid w:val="00BD4ECC"/>
    <w:rsid w:val="00BE107B"/>
    <w:rsid w:val="00BE40DC"/>
    <w:rsid w:val="00BE4648"/>
    <w:rsid w:val="00BE5730"/>
    <w:rsid w:val="00BE6609"/>
    <w:rsid w:val="00BE6BBF"/>
    <w:rsid w:val="00BF0224"/>
    <w:rsid w:val="00BF32D8"/>
    <w:rsid w:val="00BF33D0"/>
    <w:rsid w:val="00BF4C3A"/>
    <w:rsid w:val="00BF50E5"/>
    <w:rsid w:val="00BF7E2D"/>
    <w:rsid w:val="00C02A23"/>
    <w:rsid w:val="00C05817"/>
    <w:rsid w:val="00C07B00"/>
    <w:rsid w:val="00C14EB9"/>
    <w:rsid w:val="00C15772"/>
    <w:rsid w:val="00C176CA"/>
    <w:rsid w:val="00C215C5"/>
    <w:rsid w:val="00C27992"/>
    <w:rsid w:val="00C30487"/>
    <w:rsid w:val="00C363BC"/>
    <w:rsid w:val="00C43A35"/>
    <w:rsid w:val="00C43CF3"/>
    <w:rsid w:val="00C50EC9"/>
    <w:rsid w:val="00C54B49"/>
    <w:rsid w:val="00C5717C"/>
    <w:rsid w:val="00C579AF"/>
    <w:rsid w:val="00C57CCC"/>
    <w:rsid w:val="00C60D97"/>
    <w:rsid w:val="00C621EB"/>
    <w:rsid w:val="00C62335"/>
    <w:rsid w:val="00C64C29"/>
    <w:rsid w:val="00C71BE0"/>
    <w:rsid w:val="00C75D37"/>
    <w:rsid w:val="00C813C1"/>
    <w:rsid w:val="00C816C1"/>
    <w:rsid w:val="00C82FED"/>
    <w:rsid w:val="00C8377B"/>
    <w:rsid w:val="00C83FF4"/>
    <w:rsid w:val="00C91621"/>
    <w:rsid w:val="00C93F06"/>
    <w:rsid w:val="00C946DF"/>
    <w:rsid w:val="00C97645"/>
    <w:rsid w:val="00CB1AEC"/>
    <w:rsid w:val="00CB2C3F"/>
    <w:rsid w:val="00CB4225"/>
    <w:rsid w:val="00CB4FFF"/>
    <w:rsid w:val="00CC026D"/>
    <w:rsid w:val="00CC40C0"/>
    <w:rsid w:val="00CC5CC0"/>
    <w:rsid w:val="00CD4A70"/>
    <w:rsid w:val="00CE065B"/>
    <w:rsid w:val="00CE0D50"/>
    <w:rsid w:val="00CE61A9"/>
    <w:rsid w:val="00CF1A21"/>
    <w:rsid w:val="00CF3CB7"/>
    <w:rsid w:val="00D01C72"/>
    <w:rsid w:val="00D01EF3"/>
    <w:rsid w:val="00D020CD"/>
    <w:rsid w:val="00D039A3"/>
    <w:rsid w:val="00D06017"/>
    <w:rsid w:val="00D06A51"/>
    <w:rsid w:val="00D06D4A"/>
    <w:rsid w:val="00D10F2E"/>
    <w:rsid w:val="00D130C7"/>
    <w:rsid w:val="00D14823"/>
    <w:rsid w:val="00D14DF2"/>
    <w:rsid w:val="00D15B62"/>
    <w:rsid w:val="00D15C36"/>
    <w:rsid w:val="00D1751D"/>
    <w:rsid w:val="00D17E06"/>
    <w:rsid w:val="00D21D8D"/>
    <w:rsid w:val="00D23122"/>
    <w:rsid w:val="00D2382C"/>
    <w:rsid w:val="00D23CFC"/>
    <w:rsid w:val="00D2482E"/>
    <w:rsid w:val="00D24885"/>
    <w:rsid w:val="00D24E77"/>
    <w:rsid w:val="00D26F06"/>
    <w:rsid w:val="00D27A2B"/>
    <w:rsid w:val="00D314F1"/>
    <w:rsid w:val="00D3350D"/>
    <w:rsid w:val="00D336B2"/>
    <w:rsid w:val="00D338E0"/>
    <w:rsid w:val="00D3478B"/>
    <w:rsid w:val="00D37514"/>
    <w:rsid w:val="00D379E6"/>
    <w:rsid w:val="00D47611"/>
    <w:rsid w:val="00D556FC"/>
    <w:rsid w:val="00D56531"/>
    <w:rsid w:val="00D630D9"/>
    <w:rsid w:val="00D670BD"/>
    <w:rsid w:val="00D671DE"/>
    <w:rsid w:val="00D67D24"/>
    <w:rsid w:val="00D705B3"/>
    <w:rsid w:val="00D71A9E"/>
    <w:rsid w:val="00D771EA"/>
    <w:rsid w:val="00D8349D"/>
    <w:rsid w:val="00D842F0"/>
    <w:rsid w:val="00D851E9"/>
    <w:rsid w:val="00D93298"/>
    <w:rsid w:val="00DA041D"/>
    <w:rsid w:val="00DA21C8"/>
    <w:rsid w:val="00DA32FC"/>
    <w:rsid w:val="00DA48F0"/>
    <w:rsid w:val="00DA61DB"/>
    <w:rsid w:val="00DA744E"/>
    <w:rsid w:val="00DB0E7A"/>
    <w:rsid w:val="00DB14F3"/>
    <w:rsid w:val="00DB17C1"/>
    <w:rsid w:val="00DB18C6"/>
    <w:rsid w:val="00DB4D6F"/>
    <w:rsid w:val="00DB5CCC"/>
    <w:rsid w:val="00DB5D05"/>
    <w:rsid w:val="00DB7B39"/>
    <w:rsid w:val="00DB7FEE"/>
    <w:rsid w:val="00DC3CE7"/>
    <w:rsid w:val="00DC4C35"/>
    <w:rsid w:val="00DC5633"/>
    <w:rsid w:val="00DC71A3"/>
    <w:rsid w:val="00DD0660"/>
    <w:rsid w:val="00DD246C"/>
    <w:rsid w:val="00DD2572"/>
    <w:rsid w:val="00DD33D3"/>
    <w:rsid w:val="00DD4042"/>
    <w:rsid w:val="00DD54A7"/>
    <w:rsid w:val="00DE1C3F"/>
    <w:rsid w:val="00DE2230"/>
    <w:rsid w:val="00DE3600"/>
    <w:rsid w:val="00DF0346"/>
    <w:rsid w:val="00DF171B"/>
    <w:rsid w:val="00DF2245"/>
    <w:rsid w:val="00DF610A"/>
    <w:rsid w:val="00DF665F"/>
    <w:rsid w:val="00E008BE"/>
    <w:rsid w:val="00E00965"/>
    <w:rsid w:val="00E04272"/>
    <w:rsid w:val="00E077AD"/>
    <w:rsid w:val="00E07F24"/>
    <w:rsid w:val="00E10140"/>
    <w:rsid w:val="00E113BC"/>
    <w:rsid w:val="00E11608"/>
    <w:rsid w:val="00E1440B"/>
    <w:rsid w:val="00E222E8"/>
    <w:rsid w:val="00E27D0F"/>
    <w:rsid w:val="00E27F00"/>
    <w:rsid w:val="00E30785"/>
    <w:rsid w:val="00E316B2"/>
    <w:rsid w:val="00E31980"/>
    <w:rsid w:val="00E40A80"/>
    <w:rsid w:val="00E40B2C"/>
    <w:rsid w:val="00E42F21"/>
    <w:rsid w:val="00E446CB"/>
    <w:rsid w:val="00E47386"/>
    <w:rsid w:val="00E5028B"/>
    <w:rsid w:val="00E52BBE"/>
    <w:rsid w:val="00E52F78"/>
    <w:rsid w:val="00E5376B"/>
    <w:rsid w:val="00E5529B"/>
    <w:rsid w:val="00E70B82"/>
    <w:rsid w:val="00E710FF"/>
    <w:rsid w:val="00E7381D"/>
    <w:rsid w:val="00E80151"/>
    <w:rsid w:val="00E952ED"/>
    <w:rsid w:val="00E9611E"/>
    <w:rsid w:val="00E971F2"/>
    <w:rsid w:val="00E97A65"/>
    <w:rsid w:val="00EA2974"/>
    <w:rsid w:val="00EA3534"/>
    <w:rsid w:val="00EA49E2"/>
    <w:rsid w:val="00EA79E3"/>
    <w:rsid w:val="00EB0CB0"/>
    <w:rsid w:val="00EB6182"/>
    <w:rsid w:val="00EC3BD2"/>
    <w:rsid w:val="00EC51A5"/>
    <w:rsid w:val="00ED5091"/>
    <w:rsid w:val="00ED5BE4"/>
    <w:rsid w:val="00ED5D28"/>
    <w:rsid w:val="00ED61F7"/>
    <w:rsid w:val="00ED7383"/>
    <w:rsid w:val="00ED775B"/>
    <w:rsid w:val="00EE2692"/>
    <w:rsid w:val="00EE2E95"/>
    <w:rsid w:val="00EE542E"/>
    <w:rsid w:val="00EE54C4"/>
    <w:rsid w:val="00EE58CA"/>
    <w:rsid w:val="00EE6A66"/>
    <w:rsid w:val="00EE75D0"/>
    <w:rsid w:val="00EF2058"/>
    <w:rsid w:val="00EF3DD4"/>
    <w:rsid w:val="00EF48BB"/>
    <w:rsid w:val="00EF6869"/>
    <w:rsid w:val="00EF6B91"/>
    <w:rsid w:val="00EF7584"/>
    <w:rsid w:val="00F01620"/>
    <w:rsid w:val="00F038E4"/>
    <w:rsid w:val="00F053FA"/>
    <w:rsid w:val="00F05994"/>
    <w:rsid w:val="00F061F0"/>
    <w:rsid w:val="00F074EC"/>
    <w:rsid w:val="00F15C09"/>
    <w:rsid w:val="00F15D1B"/>
    <w:rsid w:val="00F21F76"/>
    <w:rsid w:val="00F22F12"/>
    <w:rsid w:val="00F2315F"/>
    <w:rsid w:val="00F23160"/>
    <w:rsid w:val="00F32126"/>
    <w:rsid w:val="00F32638"/>
    <w:rsid w:val="00F32A23"/>
    <w:rsid w:val="00F33813"/>
    <w:rsid w:val="00F35459"/>
    <w:rsid w:val="00F374A4"/>
    <w:rsid w:val="00F40121"/>
    <w:rsid w:val="00F414B7"/>
    <w:rsid w:val="00F42793"/>
    <w:rsid w:val="00F44EB7"/>
    <w:rsid w:val="00F47B3A"/>
    <w:rsid w:val="00F52D56"/>
    <w:rsid w:val="00F57E23"/>
    <w:rsid w:val="00F634C2"/>
    <w:rsid w:val="00F6350E"/>
    <w:rsid w:val="00F65DFD"/>
    <w:rsid w:val="00F674C4"/>
    <w:rsid w:val="00F71072"/>
    <w:rsid w:val="00F71112"/>
    <w:rsid w:val="00F730E3"/>
    <w:rsid w:val="00F74FA0"/>
    <w:rsid w:val="00F765E6"/>
    <w:rsid w:val="00F768A1"/>
    <w:rsid w:val="00F80DAD"/>
    <w:rsid w:val="00F84ADF"/>
    <w:rsid w:val="00F85841"/>
    <w:rsid w:val="00F85849"/>
    <w:rsid w:val="00F901A9"/>
    <w:rsid w:val="00F90777"/>
    <w:rsid w:val="00F937A7"/>
    <w:rsid w:val="00F943EF"/>
    <w:rsid w:val="00F954FB"/>
    <w:rsid w:val="00F967E6"/>
    <w:rsid w:val="00F9755E"/>
    <w:rsid w:val="00FA48A8"/>
    <w:rsid w:val="00FA7BDA"/>
    <w:rsid w:val="00FB0972"/>
    <w:rsid w:val="00FB2F84"/>
    <w:rsid w:val="00FB4238"/>
    <w:rsid w:val="00FB44D4"/>
    <w:rsid w:val="00FB6AAC"/>
    <w:rsid w:val="00FC214F"/>
    <w:rsid w:val="00FC56E1"/>
    <w:rsid w:val="00FC76EB"/>
    <w:rsid w:val="00FD2381"/>
    <w:rsid w:val="00FD321A"/>
    <w:rsid w:val="00FD37C9"/>
    <w:rsid w:val="00FD7237"/>
    <w:rsid w:val="00FD7ED9"/>
    <w:rsid w:val="00FE1F31"/>
    <w:rsid w:val="00FE1F5B"/>
    <w:rsid w:val="00FF00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B1AB716"/>
  <w15:chartTrackingRefBased/>
  <w15:docId w15:val="{8BDA1B47-1A2C-4E51-95E4-CFDFD448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uiPriority="0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E446CB"/>
    <w:pPr>
      <w:spacing w:line="360" w:lineRule="exact"/>
      <w:ind w:firstLine="284"/>
      <w:jc w:val="both"/>
    </w:pPr>
    <w:rPr>
      <w:rFonts w:ascii="Tahoma" w:eastAsia="Times New Roman" w:hAnsi="Tahoma"/>
      <w:sz w:val="26"/>
      <w:szCs w:val="28"/>
    </w:rPr>
  </w:style>
  <w:style w:type="paragraph" w:styleId="Nadpis1">
    <w:name w:val="heading 1"/>
    <w:basedOn w:val="Normln"/>
    <w:next w:val="Dokumenttext"/>
    <w:link w:val="Nadpis1Char"/>
    <w:qFormat/>
    <w:rsid w:val="0055562C"/>
    <w:pPr>
      <w:keepNext/>
      <w:pageBreakBefore/>
      <w:numPr>
        <w:numId w:val="2"/>
      </w:numPr>
      <w:spacing w:before="480" w:after="120" w:line="240" w:lineRule="auto"/>
      <w:ind w:left="567" w:hanging="567"/>
      <w:outlineLvl w:val="0"/>
    </w:pPr>
    <w:rPr>
      <w:rFonts w:ascii="Calibri" w:hAnsi="Calibri"/>
      <w:b/>
      <w:bCs/>
      <w:color w:val="FF9900"/>
      <w:sz w:val="48"/>
      <w:szCs w:val="48"/>
      <w:lang w:val="x-none" w:eastAsia="x-none"/>
    </w:rPr>
  </w:style>
  <w:style w:type="paragraph" w:styleId="Nadpis2">
    <w:name w:val="heading 2"/>
    <w:basedOn w:val="Normln"/>
    <w:next w:val="Dokumenttext"/>
    <w:link w:val="Nadpis2Char"/>
    <w:qFormat/>
    <w:rsid w:val="004E1F25"/>
    <w:pPr>
      <w:keepNext/>
      <w:numPr>
        <w:ilvl w:val="1"/>
        <w:numId w:val="2"/>
      </w:numPr>
      <w:spacing w:before="240" w:after="240" w:line="240" w:lineRule="auto"/>
      <w:ind w:left="851" w:hanging="851"/>
      <w:jc w:val="left"/>
      <w:outlineLvl w:val="1"/>
    </w:pPr>
    <w:rPr>
      <w:rFonts w:ascii="Calibri" w:hAnsi="Calibri"/>
      <w:b/>
      <w:bCs/>
      <w:color w:val="707276"/>
      <w:sz w:val="36"/>
      <w:szCs w:val="36"/>
      <w:lang w:val="x-none" w:eastAsia="x-none"/>
    </w:rPr>
  </w:style>
  <w:style w:type="paragraph" w:styleId="Nadpis3">
    <w:name w:val="heading 3"/>
    <w:basedOn w:val="Normln"/>
    <w:next w:val="Dokumenttext"/>
    <w:link w:val="Nadpis3Char"/>
    <w:qFormat/>
    <w:rsid w:val="004E1F25"/>
    <w:pPr>
      <w:keepNext/>
      <w:numPr>
        <w:ilvl w:val="2"/>
        <w:numId w:val="2"/>
      </w:numPr>
      <w:spacing w:before="240" w:after="60"/>
      <w:ind w:left="1134" w:hanging="1134"/>
      <w:outlineLvl w:val="2"/>
    </w:pPr>
    <w:rPr>
      <w:rFonts w:ascii="Calibri" w:hAnsi="Calibri"/>
      <w:b/>
      <w:bCs/>
      <w:color w:val="707276"/>
      <w:sz w:val="32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4E1F25"/>
    <w:pPr>
      <w:keepNext/>
      <w:numPr>
        <w:ilvl w:val="3"/>
        <w:numId w:val="2"/>
      </w:numPr>
      <w:spacing w:before="240" w:after="60"/>
      <w:ind w:left="1418" w:hanging="1418"/>
      <w:outlineLvl w:val="3"/>
    </w:pPr>
    <w:rPr>
      <w:rFonts w:ascii="Calibri" w:hAnsi="Calibri"/>
      <w:b/>
      <w:bCs/>
      <w:color w:val="707276"/>
      <w:sz w:val="22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4B0756"/>
    <w:pPr>
      <w:numPr>
        <w:ilvl w:val="4"/>
        <w:numId w:val="2"/>
      </w:numPr>
      <w:spacing w:before="240" w:after="60"/>
      <w:outlineLvl w:val="4"/>
    </w:pPr>
    <w:rPr>
      <w:rFonts w:ascii="Calibri" w:hAnsi="Calibri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4B0756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4B0756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4B0756"/>
    <w:pPr>
      <w:numPr>
        <w:ilvl w:val="7"/>
        <w:numId w:val="2"/>
      </w:numPr>
      <w:spacing w:before="240" w:after="60"/>
      <w:outlineLvl w:val="7"/>
    </w:pPr>
    <w:rPr>
      <w:rFonts w:ascii="Calibri" w:hAnsi="Calibri"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4B0756"/>
    <w:pPr>
      <w:numPr>
        <w:ilvl w:val="8"/>
        <w:numId w:val="2"/>
      </w:numPr>
      <w:spacing w:before="240" w:after="60"/>
      <w:outlineLvl w:val="8"/>
    </w:pPr>
    <w:rPr>
      <w:rFonts w:ascii="Calibri" w:hAnsi="Calibri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5562C"/>
    <w:rPr>
      <w:rFonts w:eastAsia="Times New Roman" w:cs="Tahoma"/>
      <w:b/>
      <w:bCs/>
      <w:color w:val="FF9900"/>
      <w:sz w:val="48"/>
      <w:szCs w:val="48"/>
    </w:rPr>
  </w:style>
  <w:style w:type="character" w:customStyle="1" w:styleId="Nadpis2Char">
    <w:name w:val="Nadpis 2 Char"/>
    <w:link w:val="Nadpis2"/>
    <w:rsid w:val="004E1F25"/>
    <w:rPr>
      <w:rFonts w:eastAsia="Times New Roman" w:cs="Tahoma"/>
      <w:b/>
      <w:bCs/>
      <w:color w:val="707276"/>
      <w:sz w:val="36"/>
      <w:szCs w:val="36"/>
    </w:rPr>
  </w:style>
  <w:style w:type="character" w:customStyle="1" w:styleId="Nadpis3Char">
    <w:name w:val="Nadpis 3 Char"/>
    <w:link w:val="Nadpis3"/>
    <w:rsid w:val="004E1F25"/>
    <w:rPr>
      <w:rFonts w:eastAsia="Times New Roman" w:cs="Tahoma"/>
      <w:b/>
      <w:bCs/>
      <w:color w:val="707276"/>
      <w:sz w:val="32"/>
      <w:szCs w:val="26"/>
    </w:rPr>
  </w:style>
  <w:style w:type="character" w:customStyle="1" w:styleId="Nadpis4Char">
    <w:name w:val="Nadpis 4 Char"/>
    <w:link w:val="Nadpis4"/>
    <w:rsid w:val="004E1F25"/>
    <w:rPr>
      <w:rFonts w:eastAsia="Times New Roman"/>
      <w:b/>
      <w:bCs/>
      <w:color w:val="707276"/>
      <w:sz w:val="22"/>
      <w:szCs w:val="28"/>
    </w:rPr>
  </w:style>
  <w:style w:type="character" w:customStyle="1" w:styleId="Nadpis5Char">
    <w:name w:val="Nadpis 5 Char"/>
    <w:link w:val="Nadpis5"/>
    <w:rsid w:val="004B0756"/>
    <w:rPr>
      <w:rFonts w:eastAsia="Times New Roman"/>
      <w:bCs/>
      <w:iCs/>
      <w:sz w:val="26"/>
      <w:szCs w:val="26"/>
    </w:rPr>
  </w:style>
  <w:style w:type="character" w:customStyle="1" w:styleId="Nadpis6Char">
    <w:name w:val="Nadpis 6 Char"/>
    <w:link w:val="Nadpis6"/>
    <w:rsid w:val="004B0756"/>
    <w:rPr>
      <w:rFonts w:eastAsia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B0756"/>
    <w:rPr>
      <w:rFonts w:eastAsia="Times New Roman"/>
      <w:sz w:val="24"/>
      <w:szCs w:val="24"/>
    </w:rPr>
  </w:style>
  <w:style w:type="character" w:customStyle="1" w:styleId="Nadpis8Char">
    <w:name w:val="Nadpis 8 Char"/>
    <w:link w:val="Nadpis8"/>
    <w:rsid w:val="004B0756"/>
    <w:rPr>
      <w:rFonts w:eastAsia="Times New Roman"/>
      <w:iCs/>
      <w:sz w:val="24"/>
      <w:szCs w:val="24"/>
    </w:rPr>
  </w:style>
  <w:style w:type="character" w:customStyle="1" w:styleId="Nadpis9Char">
    <w:name w:val="Nadpis 9 Char"/>
    <w:link w:val="Nadpis9"/>
    <w:rsid w:val="004B0756"/>
    <w:rPr>
      <w:rFonts w:eastAsia="Times New Roman" w:cs="Arial"/>
      <w:sz w:val="22"/>
      <w:szCs w:val="22"/>
    </w:rPr>
  </w:style>
  <w:style w:type="paragraph" w:customStyle="1" w:styleId="Dokumenttextodrka2rove">
    <w:name w:val="Dokument text odrážka 2.úroveň"/>
    <w:basedOn w:val="Dokumenttextodrka1rove"/>
    <w:rsid w:val="0053085B"/>
    <w:pPr>
      <w:numPr>
        <w:numId w:val="1"/>
      </w:numPr>
      <w:tabs>
        <w:tab w:val="left" w:pos="1440"/>
      </w:tabs>
      <w:ind w:left="1440" w:hanging="450"/>
    </w:pPr>
  </w:style>
  <w:style w:type="paragraph" w:customStyle="1" w:styleId="Dokumenttext">
    <w:name w:val="Dokument text"/>
    <w:basedOn w:val="Normln"/>
    <w:qFormat/>
    <w:rsid w:val="00F954FB"/>
    <w:pPr>
      <w:spacing w:after="120" w:line="300" w:lineRule="exact"/>
      <w:ind w:firstLine="0"/>
    </w:pPr>
    <w:rPr>
      <w:rFonts w:ascii="Calibri" w:hAnsi="Calibri"/>
      <w:color w:val="262626"/>
      <w:sz w:val="22"/>
      <w:szCs w:val="22"/>
    </w:rPr>
  </w:style>
  <w:style w:type="paragraph" w:customStyle="1" w:styleId="Dokumenttextodrka1rove">
    <w:name w:val="Dokument text odrážka 1.úroveň"/>
    <w:basedOn w:val="Normln"/>
    <w:link w:val="Dokumenttextodrka1roveChar"/>
    <w:qFormat/>
    <w:rsid w:val="00F954FB"/>
    <w:pPr>
      <w:spacing w:after="120" w:line="300" w:lineRule="exact"/>
      <w:ind w:firstLine="0"/>
    </w:pPr>
    <w:rPr>
      <w:rFonts w:ascii="Calibri" w:hAnsi="Calibri"/>
      <w:color w:val="262626"/>
      <w:sz w:val="22"/>
      <w:szCs w:val="22"/>
      <w:lang w:val="sk-SK" w:eastAsia="x-none"/>
    </w:rPr>
  </w:style>
  <w:style w:type="paragraph" w:customStyle="1" w:styleId="Dokumenttextslovanseznam">
    <w:name w:val="Dokument text číslovaný seznam"/>
    <w:basedOn w:val="Dokumenttext"/>
    <w:next w:val="Dokumenttext"/>
    <w:qFormat/>
    <w:rsid w:val="00E97A65"/>
    <w:pPr>
      <w:numPr>
        <w:numId w:val="7"/>
      </w:numPr>
    </w:pPr>
  </w:style>
  <w:style w:type="table" w:styleId="Mkatabulky">
    <w:name w:val="Table Grid"/>
    <w:basedOn w:val="Normlntabulka"/>
    <w:rsid w:val="009116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116BA"/>
    <w:pPr>
      <w:spacing w:line="240" w:lineRule="auto"/>
    </w:pPr>
    <w:rPr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116B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okumenttexttun">
    <w:name w:val="Dokument text tučný"/>
    <w:basedOn w:val="Dokumenttext"/>
    <w:next w:val="Dokumenttext"/>
    <w:qFormat/>
    <w:rsid w:val="00D56531"/>
    <w:rPr>
      <w:b/>
    </w:rPr>
  </w:style>
  <w:style w:type="paragraph" w:customStyle="1" w:styleId="Dokumentodrka2">
    <w:name w:val="Dokument odrážka 2"/>
    <w:basedOn w:val="Normln"/>
    <w:rsid w:val="005630EF"/>
    <w:pPr>
      <w:numPr>
        <w:numId w:val="24"/>
      </w:numPr>
    </w:pPr>
    <w:rPr>
      <w:rFonts w:ascii="Calibri" w:hAnsi="Calibri"/>
      <w:sz w:val="22"/>
    </w:rPr>
  </w:style>
  <w:style w:type="paragraph" w:customStyle="1" w:styleId="DokumentObsah">
    <w:name w:val="Dokument Obsah"/>
    <w:basedOn w:val="Normln"/>
    <w:qFormat/>
    <w:rsid w:val="00E9611E"/>
    <w:pPr>
      <w:spacing w:after="200" w:line="276" w:lineRule="auto"/>
      <w:ind w:firstLine="0"/>
      <w:jc w:val="left"/>
    </w:pPr>
    <w:rPr>
      <w:rFonts w:ascii="Calibri" w:eastAsia="Calibri" w:hAnsi="Calibri" w:cs="Tahoma"/>
      <w:b/>
      <w:noProof/>
      <w:color w:val="FF9900"/>
      <w:sz w:val="40"/>
      <w:szCs w:val="22"/>
    </w:rPr>
  </w:style>
  <w:style w:type="paragraph" w:styleId="Textpoznpodarou">
    <w:name w:val="footnote text"/>
    <w:basedOn w:val="Normln"/>
    <w:link w:val="TextpoznpodarouChar"/>
    <w:semiHidden/>
    <w:rsid w:val="007D6DCB"/>
    <w:pPr>
      <w:spacing w:line="240" w:lineRule="auto"/>
      <w:ind w:firstLine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semiHidden/>
    <w:rsid w:val="007D6DCB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7D6DCB"/>
    <w:rPr>
      <w:vertAlign w:val="superscript"/>
    </w:rPr>
  </w:style>
  <w:style w:type="numbering" w:customStyle="1" w:styleId="Nadpisobrzek">
    <w:name w:val="Nadpis obrázek"/>
    <w:basedOn w:val="Bezseznamu"/>
    <w:uiPriority w:val="99"/>
    <w:rsid w:val="00AF59A9"/>
    <w:pPr>
      <w:numPr>
        <w:numId w:val="4"/>
      </w:numPr>
    </w:pPr>
  </w:style>
  <w:style w:type="paragraph" w:customStyle="1" w:styleId="Dokumentnadpisobrzek">
    <w:name w:val="Dokument nadpis obrázek"/>
    <w:basedOn w:val="Dokumenttext"/>
    <w:rsid w:val="0084121F"/>
    <w:pPr>
      <w:numPr>
        <w:numId w:val="5"/>
      </w:numPr>
      <w:tabs>
        <w:tab w:val="clear" w:pos="1004"/>
      </w:tabs>
      <w:ind w:left="1800" w:hanging="990"/>
    </w:pPr>
    <w:rPr>
      <w:noProof/>
      <w:sz w:val="20"/>
    </w:rPr>
  </w:style>
  <w:style w:type="paragraph" w:customStyle="1" w:styleId="Dokumentnadpistabulka">
    <w:name w:val="Dokument nadpis tabulka"/>
    <w:basedOn w:val="Dokumentnadpisobrzek"/>
    <w:next w:val="Dokumenttext"/>
    <w:rsid w:val="000B2F00"/>
    <w:pPr>
      <w:numPr>
        <w:numId w:val="6"/>
      </w:numPr>
      <w:tabs>
        <w:tab w:val="left" w:pos="1800"/>
      </w:tabs>
      <w:ind w:left="1800" w:hanging="994"/>
    </w:pPr>
  </w:style>
  <w:style w:type="paragraph" w:customStyle="1" w:styleId="Dokumenttextpodtren">
    <w:name w:val="Dokument text podtržený"/>
    <w:basedOn w:val="Dokumenttext"/>
    <w:next w:val="Dokumenttext"/>
    <w:rsid w:val="00683F85"/>
    <w:rPr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6500C"/>
    <w:rPr>
      <w:sz w:val="16"/>
      <w:szCs w:val="16"/>
      <w:lang w:val="x-none" w:eastAsia="x-none"/>
    </w:rPr>
  </w:style>
  <w:style w:type="character" w:customStyle="1" w:styleId="RozloendokumentuChar">
    <w:name w:val="Rozložení dokumentu Char"/>
    <w:link w:val="Rozloendokumentu"/>
    <w:uiPriority w:val="99"/>
    <w:semiHidden/>
    <w:rsid w:val="0076500C"/>
    <w:rPr>
      <w:rFonts w:ascii="Tahoma" w:eastAsia="Times New Roman" w:hAnsi="Tahoma" w:cs="Tahoma"/>
      <w:sz w:val="16"/>
      <w:szCs w:val="16"/>
    </w:rPr>
  </w:style>
  <w:style w:type="paragraph" w:customStyle="1" w:styleId="Dokumenttextkurzva">
    <w:name w:val="Dokument text kurzíva"/>
    <w:basedOn w:val="Dokumenttext"/>
    <w:next w:val="Dokumenttext"/>
    <w:rsid w:val="00667E44"/>
    <w:pPr>
      <w:spacing w:after="0" w:line="240" w:lineRule="auto"/>
    </w:pPr>
    <w:rPr>
      <w:rFonts w:cs="Tahoma"/>
      <w:i/>
      <w:iCs/>
      <w:color w:val="auto"/>
      <w:szCs w:val="24"/>
    </w:rPr>
  </w:style>
  <w:style w:type="character" w:styleId="Hypertextovodkaz">
    <w:name w:val="Hyperlink"/>
    <w:uiPriority w:val="99"/>
    <w:rsid w:val="00D2382C"/>
    <w:rPr>
      <w:color w:val="0000FF"/>
      <w:u w:val="single"/>
    </w:rPr>
  </w:style>
  <w:style w:type="paragraph" w:styleId="Zhlav">
    <w:name w:val="header"/>
    <w:basedOn w:val="Normln"/>
    <w:link w:val="ZhlavChar"/>
    <w:rsid w:val="00B91DA4"/>
    <w:pPr>
      <w:tabs>
        <w:tab w:val="center" w:pos="4153"/>
        <w:tab w:val="right" w:pos="8306"/>
      </w:tabs>
      <w:spacing w:line="240" w:lineRule="auto"/>
      <w:ind w:firstLine="0"/>
      <w:jc w:val="left"/>
    </w:pPr>
    <w:rPr>
      <w:rFonts w:ascii="Times New Roman" w:hAnsi="Times New Roman"/>
      <w:sz w:val="24"/>
      <w:szCs w:val="20"/>
      <w:lang w:val="sk-SK" w:eastAsia="x-none"/>
    </w:rPr>
  </w:style>
  <w:style w:type="character" w:customStyle="1" w:styleId="ZhlavChar">
    <w:name w:val="Záhlaví Char"/>
    <w:link w:val="Zhlav"/>
    <w:rsid w:val="00B91DA4"/>
    <w:rPr>
      <w:rFonts w:ascii="Times New Roman" w:eastAsia="Times New Roman" w:hAnsi="Times New Roman"/>
      <w:sz w:val="24"/>
      <w:lang w:val="sk-SK"/>
    </w:rPr>
  </w:style>
  <w:style w:type="paragraph" w:styleId="Zkladntextodsazen">
    <w:name w:val="Body Text Indent"/>
    <w:basedOn w:val="Normln"/>
    <w:link w:val="ZkladntextodsazenChar"/>
    <w:semiHidden/>
    <w:rsid w:val="00B91DA4"/>
    <w:pPr>
      <w:spacing w:before="120" w:line="240" w:lineRule="auto"/>
      <w:ind w:firstLine="709"/>
    </w:pPr>
    <w:rPr>
      <w:rFonts w:ascii="Arial" w:hAnsi="Arial"/>
      <w:sz w:val="24"/>
      <w:szCs w:val="20"/>
      <w:lang w:val="x-none" w:eastAsia="x-none"/>
    </w:rPr>
  </w:style>
  <w:style w:type="character" w:customStyle="1" w:styleId="ZkladntextodsazenChar">
    <w:name w:val="Základní text odsazený Char"/>
    <w:link w:val="Zkladntextodsazen"/>
    <w:semiHidden/>
    <w:rsid w:val="00B91DA4"/>
    <w:rPr>
      <w:rFonts w:ascii="Arial" w:eastAsia="Times New Roman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B713A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B713AD"/>
    <w:rPr>
      <w:rFonts w:ascii="Tahoma" w:eastAsia="Times New Roman" w:hAnsi="Tahoma"/>
      <w:sz w:val="26"/>
      <w:szCs w:val="28"/>
    </w:rPr>
  </w:style>
  <w:style w:type="character" w:customStyle="1" w:styleId="Dokumenttextodrka1roveChar">
    <w:name w:val="Dokument text odrážka 1.úroveň Char"/>
    <w:link w:val="Dokumenttextodrka1rove"/>
    <w:rsid w:val="00F954FB"/>
    <w:rPr>
      <w:rFonts w:ascii="Calibri" w:eastAsia="Times New Roman" w:hAnsi="Calibri"/>
      <w:color w:val="262626"/>
      <w:sz w:val="22"/>
      <w:szCs w:val="22"/>
      <w:lang w:val="sk-SK"/>
    </w:rPr>
  </w:style>
  <w:style w:type="paragraph" w:customStyle="1" w:styleId="Dokumenttexttunpodtren">
    <w:name w:val="Dokument text tučný podtržený"/>
    <w:basedOn w:val="Dokumenttext"/>
    <w:next w:val="Dokumenttext"/>
    <w:qFormat/>
    <w:rsid w:val="0053085B"/>
    <w:rPr>
      <w:b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261D31"/>
    <w:pPr>
      <w:spacing w:before="360" w:after="360"/>
      <w:ind w:firstLine="0"/>
      <w:jc w:val="left"/>
    </w:pPr>
    <w:rPr>
      <w:rFonts w:ascii="Calibri" w:hAnsi="Calibri"/>
      <w:b/>
      <w:bCs/>
      <w:sz w:val="22"/>
      <w:szCs w:val="22"/>
    </w:rPr>
  </w:style>
  <w:style w:type="paragraph" w:styleId="Obsah2">
    <w:name w:val="toc 2"/>
    <w:basedOn w:val="Normln"/>
    <w:next w:val="Normln"/>
    <w:autoRedefine/>
    <w:uiPriority w:val="39"/>
    <w:unhideWhenUsed/>
    <w:rsid w:val="00261D31"/>
    <w:pPr>
      <w:ind w:firstLine="0"/>
      <w:jc w:val="left"/>
    </w:pPr>
    <w:rPr>
      <w:rFonts w:ascii="Calibri" w:hAnsi="Calibri"/>
      <w:b/>
      <w:bC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261D31"/>
    <w:pPr>
      <w:ind w:firstLine="0"/>
      <w:jc w:val="left"/>
    </w:pPr>
    <w:rPr>
      <w:rFonts w:ascii="Calibri" w:hAnsi="Calibri"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0132E0"/>
    <w:pPr>
      <w:ind w:firstLine="0"/>
      <w:jc w:val="left"/>
    </w:pPr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0132E0"/>
    <w:pPr>
      <w:ind w:firstLine="0"/>
      <w:jc w:val="left"/>
    </w:pPr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0132E0"/>
    <w:pPr>
      <w:ind w:firstLine="0"/>
      <w:jc w:val="left"/>
    </w:pPr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0132E0"/>
    <w:pPr>
      <w:ind w:firstLine="0"/>
      <w:jc w:val="left"/>
    </w:pPr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0132E0"/>
    <w:pPr>
      <w:ind w:firstLine="0"/>
      <w:jc w:val="left"/>
    </w:pPr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0132E0"/>
    <w:pPr>
      <w:ind w:firstLine="0"/>
      <w:jc w:val="left"/>
    </w:pPr>
    <w:rPr>
      <w:rFonts w:ascii="Calibri" w:hAnsi="Calibri"/>
      <w:sz w:val="22"/>
      <w:szCs w:val="22"/>
    </w:rPr>
  </w:style>
  <w:style w:type="paragraph" w:customStyle="1" w:styleId="Dokumenttexttunbarevn">
    <w:name w:val="Dokument text tučný barevný"/>
    <w:basedOn w:val="Dokumenttexttunpodtren"/>
    <w:next w:val="Dokumenttext"/>
    <w:qFormat/>
    <w:rsid w:val="00214097"/>
    <w:rPr>
      <w:rFonts w:cs="Tahoma"/>
      <w:bCs/>
      <w:color w:val="707276"/>
      <w:u w:val="none"/>
    </w:rPr>
  </w:style>
  <w:style w:type="paragraph" w:styleId="Hlavikaobsahu">
    <w:name w:val="toa heading"/>
    <w:basedOn w:val="Normln"/>
    <w:next w:val="Normln"/>
    <w:semiHidden/>
    <w:rsid w:val="00A43C1A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semiHidden/>
    <w:rsid w:val="00A43C1A"/>
    <w:pPr>
      <w:ind w:left="260" w:hanging="260"/>
    </w:pPr>
  </w:style>
  <w:style w:type="paragraph" w:styleId="Hlavikarejstku">
    <w:name w:val="index heading"/>
    <w:basedOn w:val="Normln"/>
    <w:next w:val="Rejstk1"/>
    <w:semiHidden/>
    <w:rsid w:val="00A43C1A"/>
    <w:rPr>
      <w:rFonts w:ascii="Arial" w:hAnsi="Arial" w:cs="Arial"/>
      <w:b/>
      <w:bCs/>
    </w:rPr>
  </w:style>
  <w:style w:type="paragraph" w:styleId="Textkomente">
    <w:name w:val="annotation text"/>
    <w:basedOn w:val="Normln"/>
    <w:link w:val="TextkomenteChar"/>
    <w:semiHidden/>
    <w:rsid w:val="00A43C1A"/>
    <w:rPr>
      <w:sz w:val="20"/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sid w:val="00A43C1A"/>
    <w:rPr>
      <w:b/>
      <w:bCs/>
    </w:rPr>
  </w:style>
  <w:style w:type="paragraph" w:styleId="Rejstk2">
    <w:name w:val="index 2"/>
    <w:basedOn w:val="Normln"/>
    <w:next w:val="Normln"/>
    <w:autoRedefine/>
    <w:semiHidden/>
    <w:rsid w:val="00A43C1A"/>
    <w:pPr>
      <w:ind w:left="520" w:hanging="260"/>
    </w:pPr>
  </w:style>
  <w:style w:type="paragraph" w:styleId="Rejstk3">
    <w:name w:val="index 3"/>
    <w:basedOn w:val="Normln"/>
    <w:next w:val="Normln"/>
    <w:autoRedefine/>
    <w:semiHidden/>
    <w:rsid w:val="00A43C1A"/>
    <w:pPr>
      <w:ind w:left="780" w:hanging="260"/>
    </w:pPr>
  </w:style>
  <w:style w:type="paragraph" w:styleId="Rejstk4">
    <w:name w:val="index 4"/>
    <w:basedOn w:val="Normln"/>
    <w:next w:val="Normln"/>
    <w:autoRedefine/>
    <w:semiHidden/>
    <w:rsid w:val="00A43C1A"/>
    <w:pPr>
      <w:ind w:left="1040" w:hanging="260"/>
    </w:pPr>
  </w:style>
  <w:style w:type="paragraph" w:styleId="Rejstk5">
    <w:name w:val="index 5"/>
    <w:basedOn w:val="Normln"/>
    <w:next w:val="Normln"/>
    <w:autoRedefine/>
    <w:semiHidden/>
    <w:rsid w:val="00A43C1A"/>
    <w:pPr>
      <w:ind w:left="1300" w:hanging="260"/>
    </w:pPr>
  </w:style>
  <w:style w:type="paragraph" w:styleId="Rejstk6">
    <w:name w:val="index 6"/>
    <w:basedOn w:val="Normln"/>
    <w:next w:val="Normln"/>
    <w:autoRedefine/>
    <w:semiHidden/>
    <w:rsid w:val="00A43C1A"/>
    <w:pPr>
      <w:ind w:left="1560" w:hanging="260"/>
    </w:pPr>
  </w:style>
  <w:style w:type="paragraph" w:styleId="Rejstk7">
    <w:name w:val="index 7"/>
    <w:basedOn w:val="Normln"/>
    <w:next w:val="Normln"/>
    <w:autoRedefine/>
    <w:semiHidden/>
    <w:rsid w:val="00A43C1A"/>
    <w:pPr>
      <w:ind w:left="1820" w:hanging="260"/>
    </w:pPr>
  </w:style>
  <w:style w:type="paragraph" w:styleId="Rejstk8">
    <w:name w:val="index 8"/>
    <w:basedOn w:val="Normln"/>
    <w:next w:val="Normln"/>
    <w:autoRedefine/>
    <w:semiHidden/>
    <w:rsid w:val="00A43C1A"/>
    <w:pPr>
      <w:ind w:left="2080" w:hanging="260"/>
    </w:pPr>
  </w:style>
  <w:style w:type="paragraph" w:styleId="Rejstk9">
    <w:name w:val="index 9"/>
    <w:basedOn w:val="Normln"/>
    <w:next w:val="Normln"/>
    <w:autoRedefine/>
    <w:semiHidden/>
    <w:rsid w:val="00A43C1A"/>
    <w:pPr>
      <w:ind w:left="2340" w:hanging="260"/>
    </w:pPr>
  </w:style>
  <w:style w:type="paragraph" w:styleId="Seznamcitac">
    <w:name w:val="table of authorities"/>
    <w:basedOn w:val="Normln"/>
    <w:next w:val="Normln"/>
    <w:semiHidden/>
    <w:rsid w:val="00A43C1A"/>
    <w:pPr>
      <w:ind w:left="260" w:hanging="260"/>
    </w:pPr>
  </w:style>
  <w:style w:type="paragraph" w:styleId="Seznamobrzk">
    <w:name w:val="table of figures"/>
    <w:basedOn w:val="Normln"/>
    <w:next w:val="Normln"/>
    <w:semiHidden/>
    <w:rsid w:val="00A43C1A"/>
  </w:style>
  <w:style w:type="paragraph" w:styleId="Textmakra">
    <w:name w:val="macro"/>
    <w:semiHidden/>
    <w:rsid w:val="00A43C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exact"/>
      <w:ind w:firstLine="284"/>
      <w:jc w:val="both"/>
    </w:pPr>
    <w:rPr>
      <w:rFonts w:ascii="Courier New" w:eastAsia="Times New Roman" w:hAnsi="Courier New" w:cs="Courier New"/>
    </w:rPr>
  </w:style>
  <w:style w:type="paragraph" w:styleId="Textvysvtlivek">
    <w:name w:val="endnote text"/>
    <w:basedOn w:val="Normln"/>
    <w:semiHidden/>
    <w:rsid w:val="00A43C1A"/>
    <w:rPr>
      <w:sz w:val="20"/>
      <w:szCs w:val="20"/>
    </w:rPr>
  </w:style>
  <w:style w:type="character" w:styleId="Odkaznakoment">
    <w:name w:val="annotation reference"/>
    <w:uiPriority w:val="99"/>
    <w:semiHidden/>
    <w:rsid w:val="00133D59"/>
    <w:rPr>
      <w:sz w:val="16"/>
      <w:szCs w:val="16"/>
    </w:rPr>
  </w:style>
  <w:style w:type="character" w:customStyle="1" w:styleId="TextkomenteChar">
    <w:name w:val="Text komentáře Char"/>
    <w:link w:val="Textkomente"/>
    <w:semiHidden/>
    <w:rsid w:val="00133D59"/>
    <w:rPr>
      <w:rFonts w:ascii="Tahoma" w:eastAsia="Times New Roman" w:hAnsi="Tahoma"/>
    </w:rPr>
  </w:style>
  <w:style w:type="paragraph" w:styleId="Normlnweb">
    <w:name w:val="Normal (Web)"/>
    <w:basedOn w:val="Normln"/>
    <w:uiPriority w:val="99"/>
    <w:semiHidden/>
    <w:unhideWhenUsed/>
    <w:rsid w:val="00E9611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Normlntext">
    <w:name w:val="Normální text"/>
    <w:basedOn w:val="Normln"/>
    <w:qFormat/>
    <w:rsid w:val="00E40B2C"/>
    <w:pPr>
      <w:spacing w:line="240" w:lineRule="auto"/>
      <w:ind w:firstLine="0"/>
    </w:pPr>
    <w:rPr>
      <w:rFonts w:eastAsia="Calibri" w:cs="Tahoma"/>
      <w:sz w:val="22"/>
      <w:szCs w:val="24"/>
    </w:rPr>
  </w:style>
  <w:style w:type="paragraph" w:customStyle="1" w:styleId="so-global-h3">
    <w:name w:val="so-global-h3"/>
    <w:basedOn w:val="Normln"/>
    <w:rsid w:val="00D670B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0E025E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0E0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2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6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3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44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63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7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80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86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9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68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1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4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7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6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7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9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s://static.wixstatic.com/media/139eba_dd8ee3238787414988dae41e2a3f8355~mv2.png/v1/fill/w_219,h_68,al_c,usm_0.66_1.00_0.01/139eba_dd8ee3238787414988dae41e2a3f8355~mv2.png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F7183-216E-436D-8B52-06D855B5B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Mediaresearch, a.s.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eliskam</dc:creator>
  <cp:keywords/>
  <cp:lastModifiedBy>Martina Vojtěchovská</cp:lastModifiedBy>
  <cp:revision>2</cp:revision>
  <cp:lastPrinted>2019-08-28T17:42:00Z</cp:lastPrinted>
  <dcterms:created xsi:type="dcterms:W3CDTF">2019-09-05T08:07:00Z</dcterms:created>
  <dcterms:modified xsi:type="dcterms:W3CDTF">2019-09-05T08:07:00Z</dcterms:modified>
</cp:coreProperties>
</file>